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51" w:rsidRDefault="00917D51">
      <w:bookmarkStart w:id="0" w:name="_GoBack"/>
      <w:bookmarkEnd w:id="0"/>
    </w:p>
    <w:p w:rsidR="00320918" w:rsidRDefault="00320918">
      <w:pPr>
        <w:rPr>
          <w:rFonts w:ascii="Arial" w:hAnsi="Arial" w:cs="Arial"/>
          <w:sz w:val="24"/>
          <w:szCs w:val="24"/>
        </w:rPr>
      </w:pPr>
      <w:r w:rsidRPr="00320918">
        <w:rPr>
          <w:rFonts w:ascii="Arial" w:hAnsi="Arial" w:cs="Arial"/>
          <w:sz w:val="24"/>
          <w:szCs w:val="24"/>
        </w:rPr>
        <w:t xml:space="preserve">Sistema </w:t>
      </w:r>
      <w:r>
        <w:rPr>
          <w:rFonts w:ascii="Arial" w:hAnsi="Arial" w:cs="Arial"/>
          <w:sz w:val="24"/>
          <w:szCs w:val="24"/>
        </w:rPr>
        <w:t>Endocrino</w:t>
      </w:r>
    </w:p>
    <w:p w:rsidR="00320918" w:rsidRDefault="00320918" w:rsidP="00320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vacunación en Argentina (Pág. 215</w:t>
      </w:r>
      <w:r w:rsidR="00A2330D">
        <w:rPr>
          <w:rFonts w:ascii="Arial" w:hAnsi="Arial" w:cs="Arial"/>
          <w:sz w:val="24"/>
          <w:szCs w:val="24"/>
        </w:rPr>
        <w:t>- 216</w:t>
      </w:r>
      <w:r>
        <w:rPr>
          <w:rFonts w:ascii="Arial" w:hAnsi="Arial" w:cs="Arial"/>
          <w:sz w:val="24"/>
          <w:szCs w:val="24"/>
        </w:rPr>
        <w:t>)</w:t>
      </w:r>
    </w:p>
    <w:p w:rsidR="00320918" w:rsidRPr="00320918" w:rsidRDefault="00320918" w:rsidP="003209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0918">
        <w:rPr>
          <w:rFonts w:ascii="Arial" w:hAnsi="Arial" w:cs="Arial"/>
          <w:sz w:val="20"/>
          <w:szCs w:val="20"/>
        </w:rPr>
        <w:t>(copiar en la carpeta)</w:t>
      </w:r>
    </w:p>
    <w:p w:rsidR="00320918" w:rsidRDefault="00320918" w:rsidP="00320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918" w:rsidRDefault="00320918" w:rsidP="00320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constantes campañas de vacunación llevadas a cabo en el país han permitido prácticamente erradicar o disminuir notoriamente la incidencia de muchas enfermedades infecciosas.</w:t>
      </w:r>
    </w:p>
    <w:p w:rsidR="00320918" w:rsidRDefault="00320918" w:rsidP="00320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918" w:rsidRDefault="00320918" w:rsidP="0032091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el calendario de vacunación actualizado preferentemente el del Ministerio de Salud de la Nación</w:t>
      </w:r>
    </w:p>
    <w:p w:rsidR="00320918" w:rsidRDefault="00320918" w:rsidP="0032091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para que enfermedad o patología, previenen cada una de ellas.</w:t>
      </w:r>
    </w:p>
    <w:p w:rsidR="00A2330D" w:rsidRDefault="00A2330D" w:rsidP="0032091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la función de los sueros.</w:t>
      </w:r>
    </w:p>
    <w:p w:rsidR="00C83A6B" w:rsidRDefault="00C83A6B" w:rsidP="0032091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la diferencia e</w:t>
      </w:r>
      <w:r w:rsidR="009677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tre </w:t>
      </w:r>
      <w:r w:rsidR="00967748">
        <w:rPr>
          <w:rFonts w:ascii="Arial" w:hAnsi="Arial" w:cs="Arial"/>
          <w:sz w:val="24"/>
          <w:szCs w:val="24"/>
        </w:rPr>
        <w:t>inmunidad natural e inmunidad artificial</w:t>
      </w:r>
    </w:p>
    <w:p w:rsidR="00EC26BB" w:rsidRDefault="00EC26BB" w:rsidP="0032091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en el pasado las transfusiones sanguíneas provocaban respuestas inmunes graves y en algunos casos la muerte?</w:t>
      </w:r>
    </w:p>
    <w:p w:rsidR="00EC26BB" w:rsidRDefault="00EC26BB" w:rsidP="0032091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los tipos sanguíneos, y las posibilidades de transfusión</w:t>
      </w:r>
    </w:p>
    <w:p w:rsidR="00EC26BB" w:rsidRDefault="00EC26BB" w:rsidP="00EC26B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el factor Rh?</w:t>
      </w:r>
    </w:p>
    <w:p w:rsidR="00320918" w:rsidRPr="00320918" w:rsidRDefault="00A2330D" w:rsidP="00A2330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20918" w:rsidRPr="003209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2D" w:rsidRDefault="00BC782D" w:rsidP="00320918">
      <w:pPr>
        <w:spacing w:after="0" w:line="240" w:lineRule="auto"/>
      </w:pPr>
      <w:r>
        <w:separator/>
      </w:r>
    </w:p>
  </w:endnote>
  <w:endnote w:type="continuationSeparator" w:id="0">
    <w:p w:rsidR="00BC782D" w:rsidRDefault="00BC782D" w:rsidP="003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2D" w:rsidRDefault="00BC782D" w:rsidP="00320918">
      <w:pPr>
        <w:spacing w:after="0" w:line="240" w:lineRule="auto"/>
      </w:pPr>
      <w:r>
        <w:separator/>
      </w:r>
    </w:p>
  </w:footnote>
  <w:footnote w:type="continuationSeparator" w:id="0">
    <w:p w:rsidR="00BC782D" w:rsidRDefault="00BC782D" w:rsidP="0032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18" w:rsidRPr="00320918" w:rsidRDefault="00320918">
    <w:pPr>
      <w:pStyle w:val="Encabezado"/>
      <w:rPr>
        <w:rFonts w:ascii="Arial" w:hAnsi="Arial" w:cs="Arial"/>
      </w:rPr>
    </w:pPr>
    <w:r w:rsidRPr="00320918">
      <w:rPr>
        <w:rFonts w:ascii="Arial" w:hAnsi="Arial" w:cs="Arial"/>
      </w:rPr>
      <w:t xml:space="preserve">EEAT D-100 Divina Providencia </w:t>
    </w:r>
    <w:r w:rsidRPr="00320918">
      <w:rPr>
        <w:rFonts w:ascii="Arial" w:hAnsi="Arial" w:cs="Arial"/>
      </w:rPr>
      <w:tab/>
      <w:t>curso: 6° año</w:t>
    </w:r>
  </w:p>
  <w:p w:rsidR="00320918" w:rsidRPr="00320918" w:rsidRDefault="00320918">
    <w:pPr>
      <w:pStyle w:val="Encabezado"/>
      <w:rPr>
        <w:rFonts w:ascii="Arial" w:hAnsi="Arial" w:cs="Arial"/>
      </w:rPr>
    </w:pPr>
    <w:r w:rsidRPr="00320918">
      <w:rPr>
        <w:rFonts w:ascii="Arial" w:hAnsi="Arial" w:cs="Arial"/>
      </w:rPr>
      <w:t>Materia: Biología</w:t>
    </w:r>
    <w:r w:rsidRPr="00320918">
      <w:rPr>
        <w:rFonts w:ascii="Arial" w:hAnsi="Arial" w:cs="Arial"/>
      </w:rPr>
      <w:tab/>
      <w:t>Profesora: María Celeste Guerra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56B8"/>
    <w:multiLevelType w:val="hybridMultilevel"/>
    <w:tmpl w:val="F23A33A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18"/>
    <w:rsid w:val="00320918"/>
    <w:rsid w:val="00917D51"/>
    <w:rsid w:val="00967748"/>
    <w:rsid w:val="00A2330D"/>
    <w:rsid w:val="00BC782D"/>
    <w:rsid w:val="00C83A6B"/>
    <w:rsid w:val="00CA0A3C"/>
    <w:rsid w:val="00EC26BB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BAD6-7A8E-44AD-9A88-C62BFDCC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918"/>
  </w:style>
  <w:style w:type="paragraph" w:styleId="Piedepgina">
    <w:name w:val="footer"/>
    <w:basedOn w:val="Normal"/>
    <w:link w:val="PiedepginaCar"/>
    <w:uiPriority w:val="99"/>
    <w:unhideWhenUsed/>
    <w:rsid w:val="0032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918"/>
  </w:style>
  <w:style w:type="paragraph" w:styleId="Prrafodelista">
    <w:name w:val="List Paragraph"/>
    <w:basedOn w:val="Normal"/>
    <w:uiPriority w:val="34"/>
    <w:qFormat/>
    <w:rsid w:val="0032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2021-05-26T12:52:00Z</dcterms:created>
  <dcterms:modified xsi:type="dcterms:W3CDTF">2021-05-26T12:52:00Z</dcterms:modified>
</cp:coreProperties>
</file>