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3F" w:rsidRPr="0003250E" w:rsidRDefault="0003250E" w:rsidP="0003250E">
      <w:pPr>
        <w:spacing w:after="0"/>
        <w:jc w:val="center"/>
        <w:rPr>
          <w:rFonts w:ascii="Arial" w:hAnsi="Arial" w:cs="Arial"/>
          <w:sz w:val="32"/>
        </w:rPr>
      </w:pPr>
      <w:r w:rsidRPr="0003250E">
        <w:rPr>
          <w:rFonts w:ascii="Arial" w:hAnsi="Arial" w:cs="Arial"/>
          <w:sz w:val="32"/>
        </w:rPr>
        <w:t>TRABAJO PRÁCTICO</w:t>
      </w:r>
    </w:p>
    <w:p w:rsidR="00A6203F" w:rsidRPr="0003250E" w:rsidRDefault="00840E1B" w:rsidP="00A6203F">
      <w:pPr>
        <w:spacing w:after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SOLUCIONES</w:t>
      </w:r>
    </w:p>
    <w:p w:rsidR="0003250E" w:rsidRDefault="0003250E" w:rsidP="00A6203F">
      <w:pPr>
        <w:spacing w:after="0"/>
        <w:jc w:val="center"/>
        <w:rPr>
          <w:rFonts w:ascii="Arial" w:hAnsi="Arial" w:cs="Arial"/>
          <w:sz w:val="28"/>
        </w:rPr>
      </w:pPr>
    </w:p>
    <w:p w:rsidR="0003250E" w:rsidRDefault="0003250E" w:rsidP="00A6203F">
      <w:pPr>
        <w:spacing w:after="0"/>
        <w:jc w:val="center"/>
        <w:rPr>
          <w:rFonts w:ascii="Arial" w:hAnsi="Arial" w:cs="Arial"/>
          <w:sz w:val="28"/>
        </w:rPr>
      </w:pPr>
    </w:p>
    <w:p w:rsidR="0003250E" w:rsidRDefault="0003250E" w:rsidP="0003250E">
      <w:pPr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NOMBRE:</w:t>
      </w:r>
    </w:p>
    <w:p w:rsidR="0003250E" w:rsidRDefault="0003250E" w:rsidP="0003250E">
      <w:pPr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FECHA:</w:t>
      </w:r>
      <w:r w:rsidR="0097214A">
        <w:rPr>
          <w:rFonts w:ascii="Arial" w:hAnsi="Arial" w:cs="Arial"/>
          <w:sz w:val="28"/>
        </w:rPr>
        <w:t xml:space="preserve">  21/04/2020</w:t>
      </w:r>
    </w:p>
    <w:p w:rsidR="0003250E" w:rsidRDefault="0003250E" w:rsidP="0003250E">
      <w:pPr>
        <w:spacing w:after="0"/>
        <w:jc w:val="both"/>
        <w:rPr>
          <w:rFonts w:ascii="Arial" w:hAnsi="Arial" w:cs="Arial"/>
          <w:sz w:val="28"/>
        </w:rPr>
      </w:pPr>
    </w:p>
    <w:p w:rsidR="00176134" w:rsidRDefault="00176134" w:rsidP="00176134">
      <w:pPr>
        <w:spacing w:after="0"/>
        <w:jc w:val="both"/>
        <w:rPr>
          <w:rFonts w:ascii="Arial" w:hAnsi="Arial" w:cs="Arial"/>
          <w:sz w:val="24"/>
        </w:rPr>
      </w:pPr>
    </w:p>
    <w:p w:rsidR="00176134" w:rsidRDefault="001D6E7A" w:rsidP="0017613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Parte 2:</w:t>
      </w:r>
    </w:p>
    <w:p w:rsidR="001D6E7A" w:rsidRDefault="001D6E7A" w:rsidP="00176134">
      <w:pPr>
        <w:spacing w:after="0"/>
        <w:jc w:val="both"/>
        <w:rPr>
          <w:rFonts w:ascii="Arial" w:hAnsi="Arial" w:cs="Arial"/>
          <w:sz w:val="24"/>
        </w:rPr>
      </w:pPr>
    </w:p>
    <w:p w:rsidR="001D6E7A" w:rsidRDefault="001D6E7A" w:rsidP="001D6E7A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Busca etiquetas de lavandina y completa el siguiente cuadro</w:t>
      </w:r>
    </w:p>
    <w:p w:rsidR="001D6E7A" w:rsidRDefault="001D6E7A" w:rsidP="001D6E7A">
      <w:pPr>
        <w:spacing w:after="0"/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2234"/>
        <w:gridCol w:w="2237"/>
        <w:gridCol w:w="2350"/>
        <w:gridCol w:w="2233"/>
      </w:tblGrid>
      <w:tr w:rsidR="001D6E7A" w:rsidTr="001D6E7A">
        <w:tc>
          <w:tcPr>
            <w:tcW w:w="2244" w:type="dxa"/>
          </w:tcPr>
          <w:p w:rsidR="001D6E7A" w:rsidRPr="005A2322" w:rsidRDefault="001D6E7A" w:rsidP="001D6E7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A2322">
              <w:rPr>
                <w:rFonts w:ascii="Arial" w:hAnsi="Arial" w:cs="Arial"/>
                <w:b/>
                <w:sz w:val="24"/>
              </w:rPr>
              <w:t>MARCA</w:t>
            </w:r>
          </w:p>
        </w:tc>
        <w:tc>
          <w:tcPr>
            <w:tcW w:w="2244" w:type="dxa"/>
          </w:tcPr>
          <w:p w:rsidR="001D6E7A" w:rsidRPr="005A2322" w:rsidRDefault="001D6E7A" w:rsidP="001D6E7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A2322">
              <w:rPr>
                <w:rFonts w:ascii="Arial" w:hAnsi="Arial" w:cs="Arial"/>
                <w:b/>
                <w:sz w:val="24"/>
              </w:rPr>
              <w:t>VOLUMEN</w:t>
            </w:r>
          </w:p>
        </w:tc>
        <w:tc>
          <w:tcPr>
            <w:tcW w:w="2245" w:type="dxa"/>
          </w:tcPr>
          <w:p w:rsidR="001D6E7A" w:rsidRPr="005A2322" w:rsidRDefault="001D6E7A" w:rsidP="001D6E7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A2322">
              <w:rPr>
                <w:rFonts w:ascii="Arial" w:hAnsi="Arial" w:cs="Arial"/>
                <w:b/>
                <w:sz w:val="24"/>
              </w:rPr>
              <w:t>CONCENTRACIÓN</w:t>
            </w:r>
          </w:p>
        </w:tc>
        <w:tc>
          <w:tcPr>
            <w:tcW w:w="2245" w:type="dxa"/>
          </w:tcPr>
          <w:p w:rsidR="001D6E7A" w:rsidRPr="005A2322" w:rsidRDefault="001D6E7A" w:rsidP="001D6E7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A2322">
              <w:rPr>
                <w:rFonts w:ascii="Arial" w:hAnsi="Arial" w:cs="Arial"/>
                <w:b/>
                <w:sz w:val="24"/>
              </w:rPr>
              <w:t>MASA</w:t>
            </w:r>
          </w:p>
        </w:tc>
      </w:tr>
      <w:tr w:rsidR="001D6E7A" w:rsidTr="001D6E7A">
        <w:tc>
          <w:tcPr>
            <w:tcW w:w="2244" w:type="dxa"/>
          </w:tcPr>
          <w:p w:rsidR="001D6E7A" w:rsidRDefault="005A2322" w:rsidP="001D6E7A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Ayudí</w:t>
            </w:r>
            <w:r w:rsidR="001D6E7A">
              <w:rPr>
                <w:rFonts w:ascii="Arial" w:hAnsi="Arial" w:cs="Arial"/>
                <w:sz w:val="24"/>
              </w:rPr>
              <w:t>n</w:t>
            </w:r>
            <w:proofErr w:type="spellEnd"/>
          </w:p>
        </w:tc>
        <w:tc>
          <w:tcPr>
            <w:tcW w:w="2244" w:type="dxa"/>
          </w:tcPr>
          <w:p w:rsidR="001D6E7A" w:rsidRDefault="001D6E7A" w:rsidP="001D6E7A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1,5 litros</w:t>
            </w:r>
          </w:p>
        </w:tc>
        <w:tc>
          <w:tcPr>
            <w:tcW w:w="2245" w:type="dxa"/>
          </w:tcPr>
          <w:p w:rsidR="001D6E7A" w:rsidRDefault="001D6E7A" w:rsidP="001D6E7A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 g/L</w:t>
            </w:r>
          </w:p>
        </w:tc>
        <w:tc>
          <w:tcPr>
            <w:tcW w:w="2245" w:type="dxa"/>
          </w:tcPr>
          <w:p w:rsidR="001D6E7A" w:rsidRPr="001D6E7A" w:rsidRDefault="001D6E7A" w:rsidP="001D6E7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1D6E7A">
              <w:rPr>
                <w:rFonts w:ascii="Arial" w:hAnsi="Arial" w:cs="Arial"/>
                <w:color w:val="FF0000"/>
                <w:sz w:val="24"/>
              </w:rPr>
              <w:t>40 g</w:t>
            </w:r>
          </w:p>
        </w:tc>
      </w:tr>
      <w:tr w:rsidR="001D6E7A" w:rsidTr="001D6E7A">
        <w:tc>
          <w:tcPr>
            <w:tcW w:w="2244" w:type="dxa"/>
          </w:tcPr>
          <w:p w:rsidR="001D6E7A" w:rsidRDefault="001D6E7A" w:rsidP="001D6E7A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44" w:type="dxa"/>
          </w:tcPr>
          <w:p w:rsidR="001D6E7A" w:rsidRDefault="001D6E7A" w:rsidP="001D6E7A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45" w:type="dxa"/>
          </w:tcPr>
          <w:p w:rsidR="001D6E7A" w:rsidRDefault="001D6E7A" w:rsidP="001D6E7A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45" w:type="dxa"/>
          </w:tcPr>
          <w:p w:rsidR="001D6E7A" w:rsidRDefault="001D6E7A" w:rsidP="001D6E7A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D6E7A" w:rsidTr="001D6E7A">
        <w:tc>
          <w:tcPr>
            <w:tcW w:w="2244" w:type="dxa"/>
          </w:tcPr>
          <w:p w:rsidR="001D6E7A" w:rsidRDefault="001D6E7A" w:rsidP="001D6E7A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44" w:type="dxa"/>
          </w:tcPr>
          <w:p w:rsidR="001D6E7A" w:rsidRDefault="001D6E7A" w:rsidP="001D6E7A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45" w:type="dxa"/>
          </w:tcPr>
          <w:p w:rsidR="001D6E7A" w:rsidRDefault="001D6E7A" w:rsidP="001D6E7A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45" w:type="dxa"/>
          </w:tcPr>
          <w:p w:rsidR="001D6E7A" w:rsidRDefault="001D6E7A" w:rsidP="001D6E7A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D6E7A" w:rsidTr="001D6E7A">
        <w:tc>
          <w:tcPr>
            <w:tcW w:w="2244" w:type="dxa"/>
          </w:tcPr>
          <w:p w:rsidR="001D6E7A" w:rsidRDefault="001D6E7A" w:rsidP="001D6E7A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44" w:type="dxa"/>
          </w:tcPr>
          <w:p w:rsidR="001D6E7A" w:rsidRDefault="001D6E7A" w:rsidP="001D6E7A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45" w:type="dxa"/>
          </w:tcPr>
          <w:p w:rsidR="001D6E7A" w:rsidRDefault="001D6E7A" w:rsidP="001D6E7A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45" w:type="dxa"/>
          </w:tcPr>
          <w:p w:rsidR="001D6E7A" w:rsidRDefault="001D6E7A" w:rsidP="001D6E7A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D6E7A" w:rsidTr="001D6E7A">
        <w:tc>
          <w:tcPr>
            <w:tcW w:w="2244" w:type="dxa"/>
          </w:tcPr>
          <w:p w:rsidR="001D6E7A" w:rsidRDefault="001D6E7A" w:rsidP="001D6E7A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44" w:type="dxa"/>
          </w:tcPr>
          <w:p w:rsidR="001D6E7A" w:rsidRDefault="001D6E7A" w:rsidP="001D6E7A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45" w:type="dxa"/>
          </w:tcPr>
          <w:p w:rsidR="001D6E7A" w:rsidRDefault="001D6E7A" w:rsidP="001D6E7A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45" w:type="dxa"/>
          </w:tcPr>
          <w:p w:rsidR="001D6E7A" w:rsidRDefault="001D6E7A" w:rsidP="001D6E7A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1D6E7A" w:rsidRDefault="001D6E7A" w:rsidP="001D6E7A">
      <w:pPr>
        <w:spacing w:after="0"/>
        <w:jc w:val="both"/>
        <w:rPr>
          <w:rFonts w:ascii="Arial" w:hAnsi="Arial" w:cs="Arial"/>
          <w:sz w:val="24"/>
        </w:rPr>
      </w:pPr>
      <w:r w:rsidRPr="001D6E7A">
        <w:rPr>
          <w:rFonts w:ascii="Arial" w:hAnsi="Arial" w:cs="Arial"/>
          <w:sz w:val="24"/>
        </w:rPr>
        <w:t xml:space="preserve"> </w:t>
      </w:r>
    </w:p>
    <w:p w:rsidR="001D6E7A" w:rsidRDefault="001D6E7A" w:rsidP="001D6E7A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determinar la cantidad de masa, debemos saber la concentración que en este caso es 30 g/L y el volumen (1,5L), con una regla de tres simple:</w:t>
      </w:r>
    </w:p>
    <w:p w:rsidR="001D6E7A" w:rsidRDefault="001D6E7A" w:rsidP="001D6E7A">
      <w:pPr>
        <w:spacing w:after="0"/>
        <w:jc w:val="both"/>
        <w:rPr>
          <w:rFonts w:ascii="Arial" w:hAnsi="Arial" w:cs="Arial"/>
          <w:sz w:val="24"/>
        </w:rPr>
      </w:pPr>
    </w:p>
    <w:p w:rsidR="001D6E7A" w:rsidRPr="001D6E7A" w:rsidRDefault="001D6E7A" w:rsidP="001D6E7A">
      <w:pPr>
        <w:spacing w:after="0"/>
        <w:jc w:val="both"/>
        <w:rPr>
          <w:rFonts w:ascii="Arial" w:hAnsi="Arial" w:cs="Arial"/>
          <w:color w:val="FF0000"/>
          <w:sz w:val="24"/>
        </w:rPr>
      </w:pPr>
      <w:r w:rsidRPr="001D6E7A">
        <w:rPr>
          <w:rFonts w:ascii="Arial" w:hAnsi="Arial" w:cs="Arial"/>
          <w:color w:val="FF0000"/>
          <w:sz w:val="24"/>
        </w:rPr>
        <w:t xml:space="preserve">      30 g _________ 1 L</w:t>
      </w:r>
    </w:p>
    <w:p w:rsidR="001D6E7A" w:rsidRPr="001D6E7A" w:rsidRDefault="001D6E7A" w:rsidP="001D6E7A">
      <w:pPr>
        <w:spacing w:after="0"/>
        <w:jc w:val="both"/>
        <w:rPr>
          <w:rFonts w:ascii="Arial" w:hAnsi="Arial" w:cs="Arial"/>
          <w:color w:val="FF0000"/>
          <w:sz w:val="24"/>
        </w:rPr>
      </w:pPr>
      <w:r w:rsidRPr="001D6E7A">
        <w:rPr>
          <w:rFonts w:ascii="Arial" w:hAnsi="Arial" w:cs="Arial"/>
          <w:color w:val="FF0000"/>
          <w:sz w:val="24"/>
        </w:rPr>
        <w:t>X= 40 g _________ 1,5 L</w:t>
      </w:r>
    </w:p>
    <w:p w:rsidR="001D6E7A" w:rsidRDefault="001D6E7A" w:rsidP="001D6E7A">
      <w:pPr>
        <w:spacing w:after="0"/>
        <w:jc w:val="both"/>
        <w:rPr>
          <w:rFonts w:ascii="Arial" w:hAnsi="Arial" w:cs="Arial"/>
          <w:sz w:val="24"/>
        </w:rPr>
      </w:pPr>
    </w:p>
    <w:p w:rsidR="001D6E7A" w:rsidRDefault="001D6E7A" w:rsidP="001D6E7A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Nota: pueden buscar etiquetas de lavandinas en internet para completar el cuadro.</w:t>
      </w:r>
    </w:p>
    <w:p w:rsidR="005A2322" w:rsidRDefault="005A2322" w:rsidP="001D6E7A">
      <w:pPr>
        <w:spacing w:after="0"/>
        <w:jc w:val="both"/>
        <w:rPr>
          <w:rFonts w:ascii="Arial" w:hAnsi="Arial" w:cs="Arial"/>
          <w:sz w:val="24"/>
        </w:rPr>
      </w:pPr>
    </w:p>
    <w:p w:rsidR="005A2322" w:rsidRDefault="005A2322" w:rsidP="001D6E7A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Luego de completar el cuadro, responder:</w:t>
      </w:r>
    </w:p>
    <w:p w:rsidR="005A2322" w:rsidRDefault="005A2322" w:rsidP="001D6E7A">
      <w:pPr>
        <w:spacing w:after="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Yor</w:t>
      </w:r>
      <w:proofErr w:type="spellEnd"/>
      <w:r>
        <w:rPr>
          <w:rFonts w:ascii="Arial" w:hAnsi="Arial" w:cs="Arial"/>
          <w:sz w:val="24"/>
        </w:rPr>
        <w:t>)</w:t>
      </w:r>
    </w:p>
    <w:p w:rsidR="005A2322" w:rsidRDefault="005A2322" w:rsidP="005A2322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¿Cuál es la más concentrada? Justifica</w:t>
      </w:r>
    </w:p>
    <w:p w:rsidR="005A2322" w:rsidRDefault="005A2322" w:rsidP="005A2322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¿Cuál es la más diluida? ¿Por Qué?</w:t>
      </w:r>
    </w:p>
    <w:p w:rsidR="005A2322" w:rsidRDefault="005A2322" w:rsidP="005A2322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¿Cuál tiene más cantidad de masa? Justifica.</w:t>
      </w:r>
    </w:p>
    <w:p w:rsidR="005A2322" w:rsidRDefault="005A2322" w:rsidP="005A2322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Ordena las lavandinas de acuerdo a su concentración (de menor a mayor).</w:t>
      </w:r>
    </w:p>
    <w:p w:rsidR="005A2322" w:rsidRDefault="005A2322" w:rsidP="005A2322">
      <w:pPr>
        <w:spacing w:after="0"/>
        <w:jc w:val="both"/>
        <w:rPr>
          <w:rFonts w:ascii="Arial" w:hAnsi="Arial" w:cs="Arial"/>
          <w:sz w:val="24"/>
        </w:rPr>
      </w:pPr>
    </w:p>
    <w:p w:rsidR="005A2322" w:rsidRDefault="005A2322" w:rsidP="005A2322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 un cuadro que sintetice la clasificación de las soluciones.</w:t>
      </w:r>
    </w:p>
    <w:p w:rsidR="005A2322" w:rsidRDefault="005A2322" w:rsidP="005A2322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La concentración de la solución fisiológica (suero) es de 0,85 %m-v, si un paciente por día ingiere 2,5 litros. a) ¿Qué cantidad de masa ingiere por día? b)  ¿y en una semana?</w:t>
      </w:r>
    </w:p>
    <w:p w:rsidR="005A2322" w:rsidRDefault="005A2322" w:rsidP="005A2322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añaden 12 gramos de sal en 550 gramos de agua. Responde:</w:t>
      </w:r>
    </w:p>
    <w:p w:rsidR="005A2322" w:rsidRDefault="005A2322" w:rsidP="005A2322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Masa de soluto</w:t>
      </w:r>
    </w:p>
    <w:p w:rsidR="005A2322" w:rsidRDefault="005A2322" w:rsidP="005A2322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Masa de solvente</w:t>
      </w:r>
    </w:p>
    <w:p w:rsidR="005A2322" w:rsidRDefault="005A2322" w:rsidP="005A2322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Masa de solución</w:t>
      </w:r>
    </w:p>
    <w:p w:rsidR="005A2322" w:rsidRPr="005A2322" w:rsidRDefault="005A2322" w:rsidP="005A2322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% m-m.</w:t>
      </w:r>
    </w:p>
    <w:sectPr w:rsidR="005A2322" w:rsidRPr="005A2322" w:rsidSect="004162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FD3"/>
    <w:multiLevelType w:val="hybridMultilevel"/>
    <w:tmpl w:val="63EE0E42"/>
    <w:lvl w:ilvl="0" w:tplc="9C96C4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82C45"/>
    <w:multiLevelType w:val="hybridMultilevel"/>
    <w:tmpl w:val="EB9C5B1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C09BA"/>
    <w:multiLevelType w:val="hybridMultilevel"/>
    <w:tmpl w:val="CF30E892"/>
    <w:lvl w:ilvl="0" w:tplc="1C38D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67EE3"/>
    <w:multiLevelType w:val="hybridMultilevel"/>
    <w:tmpl w:val="207E0476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565391"/>
    <w:multiLevelType w:val="hybridMultilevel"/>
    <w:tmpl w:val="90581072"/>
    <w:lvl w:ilvl="0" w:tplc="DB7CB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D873E5"/>
    <w:multiLevelType w:val="hybridMultilevel"/>
    <w:tmpl w:val="9CCCDD94"/>
    <w:lvl w:ilvl="0" w:tplc="A7C27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4669F2"/>
    <w:multiLevelType w:val="hybridMultilevel"/>
    <w:tmpl w:val="5324083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85FE4"/>
    <w:multiLevelType w:val="hybridMultilevel"/>
    <w:tmpl w:val="1576B8F4"/>
    <w:lvl w:ilvl="0" w:tplc="39920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6D7027"/>
    <w:multiLevelType w:val="hybridMultilevel"/>
    <w:tmpl w:val="58949E4C"/>
    <w:lvl w:ilvl="0" w:tplc="8DEC2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B6073F"/>
    <w:multiLevelType w:val="hybridMultilevel"/>
    <w:tmpl w:val="2D18552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6203F"/>
    <w:rsid w:val="0003250E"/>
    <w:rsid w:val="00094F61"/>
    <w:rsid w:val="00176134"/>
    <w:rsid w:val="001D6E7A"/>
    <w:rsid w:val="00265907"/>
    <w:rsid w:val="004162E9"/>
    <w:rsid w:val="005A2322"/>
    <w:rsid w:val="00840E1B"/>
    <w:rsid w:val="0097214A"/>
    <w:rsid w:val="00A6203F"/>
    <w:rsid w:val="00BB75B7"/>
    <w:rsid w:val="00C70018"/>
    <w:rsid w:val="00CF74A0"/>
    <w:rsid w:val="00E5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20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6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2020-04-06T23:02:00Z</dcterms:created>
  <dcterms:modified xsi:type="dcterms:W3CDTF">2020-04-13T20:07:00Z</dcterms:modified>
</cp:coreProperties>
</file>