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05F" w:rsidRDefault="00BE005F" w:rsidP="00BE005F">
      <w:pPr>
        <w:shd w:val="clear" w:color="auto" w:fill="FFFFFF"/>
        <w:spacing w:after="0" w:line="240" w:lineRule="auto"/>
        <w:jc w:val="center"/>
        <w:textAlignment w:val="baseline"/>
        <w:outlineLvl w:val="0"/>
        <w:rPr>
          <w:rFonts w:ascii="Garamond" w:eastAsia="Times New Roman" w:hAnsi="Garamond" w:cs="Arial"/>
          <w:b/>
          <w:bCs/>
          <w:color w:val="645844"/>
          <w:kern w:val="36"/>
          <w:sz w:val="40"/>
          <w:szCs w:val="40"/>
          <w:bdr w:val="none" w:sz="0" w:space="0" w:color="auto" w:frame="1"/>
          <w:lang w:eastAsia="es-AR"/>
        </w:rPr>
      </w:pPr>
      <w:r w:rsidRPr="004F79E2">
        <w:rPr>
          <w:rFonts w:ascii="Garamond" w:eastAsia="Times New Roman" w:hAnsi="Garamond" w:cs="Arial"/>
          <w:b/>
          <w:bCs/>
          <w:color w:val="645844"/>
          <w:kern w:val="36"/>
          <w:sz w:val="40"/>
          <w:szCs w:val="40"/>
          <w:bdr w:val="none" w:sz="0" w:space="0" w:color="auto" w:frame="1"/>
          <w:lang w:eastAsia="es-AR"/>
        </w:rPr>
        <w:t>Trabajo Práctico de Lengua y Literatura:</w:t>
      </w:r>
    </w:p>
    <w:p w:rsidR="00BE005F" w:rsidRDefault="00BE005F" w:rsidP="00BE005F">
      <w:pPr>
        <w:shd w:val="clear" w:color="auto" w:fill="FFFFFF"/>
        <w:spacing w:after="0" w:line="240" w:lineRule="auto"/>
        <w:jc w:val="center"/>
        <w:textAlignment w:val="baseline"/>
        <w:outlineLvl w:val="0"/>
        <w:rPr>
          <w:rFonts w:ascii="Garamond" w:eastAsia="Times New Roman" w:hAnsi="Garamond" w:cs="Arial"/>
          <w:b/>
          <w:bCs/>
          <w:color w:val="645844"/>
          <w:kern w:val="36"/>
          <w:sz w:val="40"/>
          <w:szCs w:val="40"/>
          <w:bdr w:val="none" w:sz="0" w:space="0" w:color="auto" w:frame="1"/>
          <w:lang w:eastAsia="es-AR"/>
        </w:rPr>
      </w:pPr>
    </w:p>
    <w:p w:rsidR="00BE005F" w:rsidRDefault="00BE005F" w:rsidP="00BE005F">
      <w:pPr>
        <w:shd w:val="clear" w:color="auto" w:fill="FFFFFF"/>
        <w:spacing w:after="0" w:line="240" w:lineRule="auto"/>
        <w:textAlignment w:val="baseline"/>
        <w:outlineLvl w:val="0"/>
        <w:rPr>
          <w:rFonts w:ascii="Garamond" w:eastAsia="Times New Roman" w:hAnsi="Garamond" w:cs="Arial"/>
          <w:b/>
          <w:bCs/>
          <w:color w:val="645844"/>
          <w:kern w:val="36"/>
          <w:sz w:val="32"/>
          <w:szCs w:val="40"/>
          <w:bdr w:val="none" w:sz="0" w:space="0" w:color="auto" w:frame="1"/>
          <w:lang w:eastAsia="es-AR"/>
        </w:rPr>
      </w:pPr>
      <w:r>
        <w:rPr>
          <w:rFonts w:ascii="Garamond" w:eastAsia="Times New Roman" w:hAnsi="Garamond" w:cs="Arial"/>
          <w:b/>
          <w:bCs/>
          <w:color w:val="645844"/>
          <w:kern w:val="36"/>
          <w:sz w:val="32"/>
          <w:szCs w:val="40"/>
          <w:bdr w:val="none" w:sz="0" w:space="0" w:color="auto" w:frame="1"/>
          <w:lang w:eastAsia="es-AR"/>
        </w:rPr>
        <w:t>Alumno:</w:t>
      </w:r>
    </w:p>
    <w:p w:rsidR="00BE005F" w:rsidRPr="00D92535" w:rsidRDefault="00BE005F" w:rsidP="00BE005F">
      <w:pPr>
        <w:shd w:val="clear" w:color="auto" w:fill="FFFFFF"/>
        <w:spacing w:after="0" w:line="240" w:lineRule="auto"/>
        <w:textAlignment w:val="baseline"/>
        <w:outlineLvl w:val="0"/>
        <w:rPr>
          <w:rFonts w:ascii="Garamond" w:eastAsia="Times New Roman" w:hAnsi="Garamond" w:cs="Arial"/>
          <w:b/>
          <w:bCs/>
          <w:color w:val="645844"/>
          <w:kern w:val="36"/>
          <w:sz w:val="32"/>
          <w:szCs w:val="40"/>
          <w:bdr w:val="none" w:sz="0" w:space="0" w:color="auto" w:frame="1"/>
          <w:lang w:eastAsia="es-AR"/>
        </w:rPr>
      </w:pPr>
    </w:p>
    <w:p w:rsidR="00FB7C33" w:rsidRDefault="00BE005F" w:rsidP="00BE005F">
      <w:pPr>
        <w:shd w:val="clear" w:color="auto" w:fill="FFFFFF"/>
        <w:spacing w:after="0" w:line="240" w:lineRule="auto"/>
        <w:textAlignment w:val="baseline"/>
        <w:outlineLvl w:val="0"/>
        <w:rPr>
          <w:rFonts w:ascii="Garamond" w:eastAsia="Times New Roman" w:hAnsi="Garamond" w:cs="Arial"/>
          <w:b/>
          <w:bCs/>
          <w:color w:val="645844"/>
          <w:kern w:val="36"/>
          <w:sz w:val="32"/>
          <w:szCs w:val="32"/>
          <w:bdr w:val="none" w:sz="0" w:space="0" w:color="auto" w:frame="1"/>
          <w:lang w:eastAsia="es-AR"/>
        </w:rPr>
      </w:pPr>
      <w:r w:rsidRPr="004F79E2">
        <w:rPr>
          <w:rFonts w:ascii="Garamond" w:eastAsia="Times New Roman" w:hAnsi="Garamond" w:cs="Arial"/>
          <w:b/>
          <w:bCs/>
          <w:color w:val="645844"/>
          <w:kern w:val="36"/>
          <w:sz w:val="32"/>
          <w:szCs w:val="32"/>
          <w:bdr w:val="none" w:sz="0" w:space="0" w:color="auto" w:frame="1"/>
          <w:lang w:eastAsia="es-AR"/>
        </w:rPr>
        <w:t>Actividades:</w:t>
      </w:r>
    </w:p>
    <w:p w:rsidR="00BE005F" w:rsidRDefault="00BE005F" w:rsidP="00BE005F">
      <w:pPr>
        <w:shd w:val="clear" w:color="auto" w:fill="FFFFFF"/>
        <w:spacing w:after="0" w:line="240" w:lineRule="auto"/>
        <w:textAlignment w:val="baseline"/>
        <w:outlineLvl w:val="0"/>
        <w:rPr>
          <w:rFonts w:ascii="Garamond" w:eastAsia="Times New Roman" w:hAnsi="Garamond" w:cs="Arial"/>
          <w:b/>
          <w:bCs/>
          <w:color w:val="645844"/>
          <w:kern w:val="36"/>
          <w:sz w:val="32"/>
          <w:szCs w:val="32"/>
          <w:bdr w:val="none" w:sz="0" w:space="0" w:color="auto" w:frame="1"/>
          <w:lang w:eastAsia="es-AR"/>
        </w:rPr>
      </w:pPr>
    </w:p>
    <w:p w:rsidR="00BE005F" w:rsidRPr="00BE005F" w:rsidRDefault="00BE005F" w:rsidP="00BE005F">
      <w:pPr>
        <w:pStyle w:val="Prrafodelista"/>
        <w:numPr>
          <w:ilvl w:val="0"/>
          <w:numId w:val="2"/>
        </w:numPr>
        <w:shd w:val="clear" w:color="auto" w:fill="FFFFFF"/>
        <w:spacing w:after="0" w:line="240" w:lineRule="auto"/>
        <w:textAlignment w:val="baseline"/>
        <w:outlineLvl w:val="0"/>
        <w:rPr>
          <w:rFonts w:ascii="Garamond" w:eastAsia="Times New Roman" w:hAnsi="Garamond" w:cs="Arial"/>
          <w:b/>
          <w:bCs/>
          <w:color w:val="645844"/>
          <w:kern w:val="36"/>
          <w:sz w:val="32"/>
          <w:szCs w:val="32"/>
          <w:bdr w:val="none" w:sz="0" w:space="0" w:color="auto" w:frame="1"/>
          <w:lang w:eastAsia="es-AR"/>
        </w:rPr>
      </w:pPr>
      <w:r w:rsidRPr="00BE005F">
        <w:rPr>
          <w:rFonts w:ascii="Garamond" w:eastAsia="Times New Roman" w:hAnsi="Garamond" w:cs="Arial"/>
          <w:bCs/>
          <w:kern w:val="36"/>
          <w:sz w:val="28"/>
          <w:szCs w:val="28"/>
          <w:bdr w:val="none" w:sz="0" w:space="0" w:color="auto" w:frame="1"/>
          <w:lang w:eastAsia="es-AR"/>
        </w:rPr>
        <w:t>Lean el siguiente texto</w:t>
      </w:r>
      <w:r>
        <w:rPr>
          <w:rFonts w:ascii="Garamond" w:eastAsia="Times New Roman" w:hAnsi="Garamond" w:cs="Arial"/>
          <w:bCs/>
          <w:color w:val="645844"/>
          <w:kern w:val="36"/>
          <w:sz w:val="28"/>
          <w:szCs w:val="28"/>
          <w:bdr w:val="none" w:sz="0" w:space="0" w:color="auto" w:frame="1"/>
          <w:lang w:eastAsia="es-AR"/>
        </w:rPr>
        <w:t>:</w:t>
      </w:r>
    </w:p>
    <w:p w:rsidR="00BE005F" w:rsidRDefault="00BE005F" w:rsidP="00BE005F">
      <w:pPr>
        <w:shd w:val="clear" w:color="auto" w:fill="FFFFFF"/>
        <w:spacing w:after="0" w:line="240" w:lineRule="auto"/>
        <w:ind w:left="360"/>
        <w:textAlignment w:val="baseline"/>
        <w:outlineLvl w:val="0"/>
        <w:rPr>
          <w:rFonts w:ascii="Garamond" w:eastAsia="Times New Roman" w:hAnsi="Garamond" w:cs="Arial"/>
          <w:b/>
          <w:bCs/>
          <w:color w:val="645844"/>
          <w:kern w:val="36"/>
          <w:sz w:val="32"/>
          <w:szCs w:val="32"/>
          <w:bdr w:val="none" w:sz="0" w:space="0" w:color="auto" w:frame="1"/>
          <w:lang w:eastAsia="es-AR"/>
        </w:rPr>
      </w:pPr>
    </w:p>
    <w:tbl>
      <w:tblPr>
        <w:tblStyle w:val="Tablaconcuadrcula"/>
        <w:tblW w:w="9498" w:type="dxa"/>
        <w:tblInd w:w="-176" w:type="dxa"/>
        <w:tblLook w:val="04A0" w:firstRow="1" w:lastRow="0" w:firstColumn="1" w:lastColumn="0" w:noHBand="0" w:noVBand="1"/>
      </w:tblPr>
      <w:tblGrid>
        <w:gridCol w:w="9498"/>
      </w:tblGrid>
      <w:tr w:rsidR="00BE005F" w:rsidTr="00BE005F">
        <w:tc>
          <w:tcPr>
            <w:tcW w:w="9498" w:type="dxa"/>
          </w:tcPr>
          <w:p w:rsidR="00BE005F" w:rsidRDefault="00BE005F" w:rsidP="00BE005F">
            <w:pPr>
              <w:ind w:firstLine="709"/>
              <w:contextualSpacing/>
              <w:jc w:val="center"/>
              <w:textAlignment w:val="baseline"/>
              <w:outlineLvl w:val="0"/>
              <w:rPr>
                <w:rFonts w:ascii="Garamond" w:hAnsi="Garamond" w:cs="Arial"/>
                <w:color w:val="222222"/>
                <w:sz w:val="28"/>
                <w:szCs w:val="28"/>
                <w:shd w:val="clear" w:color="auto" w:fill="FFFFFF"/>
              </w:rPr>
            </w:pPr>
            <w:r>
              <w:rPr>
                <w:rFonts w:ascii="Garamond" w:hAnsi="Garamond" w:cs="Arial"/>
                <w:color w:val="222222"/>
                <w:sz w:val="28"/>
                <w:szCs w:val="28"/>
                <w:shd w:val="clear" w:color="auto" w:fill="FFFFFF"/>
              </w:rPr>
              <w:t>La Leyenda de la Yerba Mate</w:t>
            </w:r>
          </w:p>
          <w:p w:rsidR="00BE005F" w:rsidRDefault="00BE005F" w:rsidP="00BE005F">
            <w:pPr>
              <w:ind w:firstLine="709"/>
              <w:contextualSpacing/>
              <w:jc w:val="center"/>
              <w:textAlignment w:val="baseline"/>
              <w:outlineLvl w:val="0"/>
              <w:rPr>
                <w:rFonts w:ascii="Garamond" w:hAnsi="Garamond" w:cs="Arial"/>
                <w:color w:val="222222"/>
                <w:sz w:val="28"/>
                <w:szCs w:val="28"/>
                <w:shd w:val="clear" w:color="auto" w:fill="FFFFFF"/>
              </w:rPr>
            </w:pPr>
          </w:p>
          <w:p w:rsidR="00BE005F" w:rsidRPr="00BE005F" w:rsidRDefault="00BE005F" w:rsidP="00BE005F">
            <w:pPr>
              <w:ind w:firstLine="709"/>
              <w:contextualSpacing/>
              <w:jc w:val="both"/>
              <w:textAlignment w:val="baseline"/>
              <w:outlineLvl w:val="0"/>
              <w:rPr>
                <w:rFonts w:ascii="Garamond" w:hAnsi="Garamond" w:cs="Arial"/>
                <w:color w:val="222222"/>
                <w:sz w:val="28"/>
                <w:szCs w:val="28"/>
                <w:shd w:val="clear" w:color="auto" w:fill="FFFFFF"/>
              </w:rPr>
            </w:pPr>
            <w:r w:rsidRPr="00BE005F">
              <w:rPr>
                <w:rFonts w:ascii="Garamond" w:hAnsi="Garamond" w:cs="Arial"/>
                <w:color w:val="222222"/>
                <w:sz w:val="28"/>
                <w:szCs w:val="28"/>
                <w:shd w:val="clear" w:color="auto" w:fill="FFFFFF"/>
              </w:rPr>
              <w:t>Los </w:t>
            </w:r>
            <w:r w:rsidRPr="00BE005F">
              <w:rPr>
                <w:rStyle w:val="Textoennegrita"/>
                <w:rFonts w:ascii="Garamond" w:hAnsi="Garamond" w:cs="Arial"/>
                <w:b w:val="0"/>
                <w:color w:val="222222"/>
                <w:sz w:val="28"/>
                <w:szCs w:val="28"/>
                <w:shd w:val="clear" w:color="auto" w:fill="FFFFFF"/>
              </w:rPr>
              <w:t>guaraníes</w:t>
            </w:r>
            <w:r w:rsidRPr="00BE005F">
              <w:rPr>
                <w:rFonts w:ascii="Garamond" w:hAnsi="Garamond" w:cs="Arial"/>
                <w:color w:val="222222"/>
                <w:sz w:val="28"/>
                <w:szCs w:val="28"/>
                <w:shd w:val="clear" w:color="auto" w:fill="FFFFFF"/>
              </w:rPr>
              <w:t> cuentan que la luna</w:t>
            </w:r>
            <w:r w:rsidRPr="00BE005F">
              <w:rPr>
                <w:rFonts w:ascii="Garamond" w:hAnsi="Garamond" w:cs="Arial"/>
                <w:b/>
                <w:color w:val="222222"/>
                <w:sz w:val="28"/>
                <w:szCs w:val="28"/>
                <w:shd w:val="clear" w:color="auto" w:fill="FFFFFF"/>
              </w:rPr>
              <w:t>,</w:t>
            </w:r>
            <w:r w:rsidRPr="00BE005F">
              <w:rPr>
                <w:rFonts w:ascii="Garamond" w:hAnsi="Garamond" w:cs="Arial"/>
                <w:b/>
                <w:color w:val="222222"/>
                <w:sz w:val="28"/>
                <w:szCs w:val="28"/>
                <w:shd w:val="clear" w:color="auto" w:fill="FFFFFF"/>
              </w:rPr>
              <w:t xml:space="preserve"> </w:t>
            </w:r>
            <w:r w:rsidRPr="00BE005F">
              <w:rPr>
                <w:rStyle w:val="Textoennegrita"/>
                <w:rFonts w:ascii="Garamond" w:hAnsi="Garamond" w:cs="Arial"/>
                <w:b w:val="0"/>
                <w:color w:val="222222"/>
                <w:sz w:val="28"/>
                <w:szCs w:val="28"/>
                <w:shd w:val="clear" w:color="auto" w:fill="FFFFFF"/>
              </w:rPr>
              <w:t>Yacy</w:t>
            </w:r>
            <w:r w:rsidRPr="00BE005F">
              <w:rPr>
                <w:rStyle w:val="Textoennegrita"/>
                <w:rFonts w:ascii="Garamond" w:hAnsi="Garamond" w:cs="Arial"/>
                <w:color w:val="222222"/>
                <w:sz w:val="28"/>
                <w:szCs w:val="28"/>
                <w:shd w:val="clear" w:color="auto" w:fill="FFFFFF"/>
              </w:rPr>
              <w:t>,</w:t>
            </w:r>
            <w:r w:rsidRPr="00BE005F">
              <w:rPr>
                <w:rFonts w:ascii="Garamond" w:hAnsi="Garamond" w:cs="Arial"/>
                <w:color w:val="222222"/>
                <w:sz w:val="28"/>
                <w:szCs w:val="28"/>
                <w:shd w:val="clear" w:color="auto" w:fill="FFFFFF"/>
              </w:rPr>
              <w:t> paseaba desde siempre por los cielos nocturnos, observando curiosa los bosques, las lagunas, el río y los esteros desde lo alto. Cada día contemplaba su belleza como una niña que está conociendo el mundo por primera vez.</w:t>
            </w:r>
            <w:r w:rsidRPr="00BE005F">
              <w:rPr>
                <w:rFonts w:ascii="Garamond" w:hAnsi="Garamond" w:cs="Arial"/>
                <w:color w:val="222222"/>
                <w:sz w:val="28"/>
                <w:szCs w:val="28"/>
              </w:rPr>
              <w:br/>
            </w:r>
            <w:r w:rsidRPr="00BE005F">
              <w:rPr>
                <w:rFonts w:ascii="Garamond" w:hAnsi="Garamond" w:cs="Arial"/>
                <w:color w:val="222222"/>
                <w:sz w:val="28"/>
                <w:szCs w:val="28"/>
                <w:shd w:val="clear" w:color="auto" w:fill="FFFFFF"/>
              </w:rPr>
              <w:t>Sin embargo, a sus oídos fueron llegando los relatos de quienes habían visitado el mundo y que le iban contando de la vida de los animales, de la belleza de las flores, del canto de los grillos, el piar de las aves, del sonido del río… y la luna fue tornándose cada vez más curiosa y con deseos de visitar la tierra.</w:t>
            </w:r>
          </w:p>
          <w:p w:rsidR="00BE005F" w:rsidRPr="00BE005F" w:rsidRDefault="00BE005F" w:rsidP="00BE005F">
            <w:pPr>
              <w:ind w:firstLine="709"/>
              <w:contextualSpacing/>
              <w:jc w:val="both"/>
              <w:textAlignment w:val="baseline"/>
              <w:outlineLvl w:val="0"/>
              <w:rPr>
                <w:rFonts w:ascii="Garamond" w:hAnsi="Garamond" w:cs="Arial"/>
                <w:color w:val="222222"/>
                <w:sz w:val="28"/>
                <w:szCs w:val="28"/>
              </w:rPr>
            </w:pPr>
            <w:r w:rsidRPr="00BE005F">
              <w:rPr>
                <w:rFonts w:ascii="Garamond" w:hAnsi="Garamond" w:cs="Arial"/>
                <w:color w:val="222222"/>
                <w:sz w:val="28"/>
                <w:szCs w:val="28"/>
              </w:rPr>
              <w:t>Así que un día se decidió y, junto con </w:t>
            </w:r>
            <w:r w:rsidRPr="00BE005F">
              <w:rPr>
                <w:rStyle w:val="Textoennegrita"/>
                <w:rFonts w:ascii="Garamond" w:hAnsi="Garamond" w:cs="Arial"/>
                <w:b w:val="0"/>
                <w:color w:val="222222"/>
                <w:sz w:val="28"/>
                <w:szCs w:val="28"/>
              </w:rPr>
              <w:t>Araí</w:t>
            </w:r>
            <w:r w:rsidRPr="00BE005F">
              <w:rPr>
                <w:rStyle w:val="Textoennegrita"/>
                <w:rFonts w:ascii="Garamond" w:hAnsi="Garamond" w:cs="Arial"/>
                <w:color w:val="222222"/>
                <w:sz w:val="28"/>
                <w:szCs w:val="28"/>
              </w:rPr>
              <w:t>,</w:t>
            </w:r>
            <w:r w:rsidRPr="00BE005F">
              <w:rPr>
                <w:rFonts w:ascii="Garamond" w:hAnsi="Garamond" w:cs="Arial"/>
                <w:color w:val="222222"/>
                <w:sz w:val="28"/>
                <w:szCs w:val="28"/>
              </w:rPr>
              <w:t xml:space="preserve"> la nube, fue a pedirle autorización a</w:t>
            </w:r>
            <w:r w:rsidRPr="00BE005F">
              <w:rPr>
                <w:rStyle w:val="Textoennegrita"/>
                <w:rFonts w:ascii="Garamond" w:hAnsi="Garamond" w:cs="Arial"/>
                <w:color w:val="222222"/>
                <w:sz w:val="28"/>
                <w:szCs w:val="28"/>
              </w:rPr>
              <w:t> </w:t>
            </w:r>
            <w:r w:rsidRPr="00BE005F">
              <w:rPr>
                <w:rStyle w:val="Textoennegrita"/>
                <w:rFonts w:ascii="Garamond" w:hAnsi="Garamond" w:cs="Arial"/>
                <w:b w:val="0"/>
                <w:color w:val="222222"/>
                <w:sz w:val="28"/>
                <w:szCs w:val="28"/>
              </w:rPr>
              <w:t>Kuaray</w:t>
            </w:r>
            <w:r w:rsidRPr="00BE005F">
              <w:rPr>
                <w:rFonts w:ascii="Garamond" w:hAnsi="Garamond" w:cs="Arial"/>
                <w:color w:val="222222"/>
                <w:sz w:val="28"/>
                <w:szCs w:val="28"/>
              </w:rPr>
              <w:t>, el Sol, para que las dejase bajar un día a la tierra para así poder contemplar de cerca las bellezas del mundo. El dios Sol se mostró reacio a dejarlas partir, pero por fin cedió y las dejó marchar. Sólo les impuso una condición: en la tierra serían vulnerables a los peligros de la selva como cualquier humano, aunque también serían invisibles para estos. Luego las dejó partir.</w:t>
            </w:r>
            <w:r w:rsidRPr="00BE005F">
              <w:rPr>
                <w:rFonts w:ascii="Garamond" w:hAnsi="Garamond" w:cs="Arial"/>
                <w:color w:val="222222"/>
                <w:sz w:val="28"/>
                <w:szCs w:val="28"/>
              </w:rPr>
              <w:br/>
              <w:t>Fue así como la luna, </w:t>
            </w:r>
            <w:r w:rsidRPr="00BE005F">
              <w:rPr>
                <w:rStyle w:val="Textoennegrita"/>
                <w:rFonts w:ascii="Garamond" w:hAnsi="Garamond" w:cs="Arial"/>
                <w:b w:val="0"/>
                <w:color w:val="222222"/>
                <w:sz w:val="28"/>
                <w:szCs w:val="28"/>
              </w:rPr>
              <w:t>Yacy</w:t>
            </w:r>
            <w:r w:rsidRPr="00BE005F">
              <w:rPr>
                <w:rFonts w:ascii="Garamond" w:hAnsi="Garamond" w:cs="Arial"/>
                <w:color w:val="222222"/>
                <w:sz w:val="28"/>
                <w:szCs w:val="28"/>
              </w:rPr>
              <w:t>, llegó un día a la tierra. Y junto con Araí fueron visitando los lugares que veían desde las alturas, maravillándose a cada paso. Observaron de cerca como las arañas tejían sus redes, sintieron el frío del agua del río, tocaron la tierra roja con sus manos.</w:t>
            </w:r>
          </w:p>
          <w:p w:rsidR="00BE005F" w:rsidRPr="00BE005F" w:rsidRDefault="00BE005F" w:rsidP="00BE005F">
            <w:pPr>
              <w:ind w:firstLine="709"/>
              <w:contextualSpacing/>
              <w:jc w:val="both"/>
              <w:textAlignment w:val="baseline"/>
              <w:outlineLvl w:val="0"/>
              <w:rPr>
                <w:rFonts w:ascii="Garamond" w:hAnsi="Garamond" w:cs="Arial"/>
                <w:color w:val="222222"/>
                <w:sz w:val="28"/>
                <w:szCs w:val="28"/>
              </w:rPr>
            </w:pPr>
            <w:r w:rsidRPr="00BE005F">
              <w:rPr>
                <w:rFonts w:ascii="Garamond" w:hAnsi="Garamond" w:cs="Arial"/>
                <w:color w:val="222222"/>
                <w:sz w:val="28"/>
                <w:szCs w:val="28"/>
              </w:rPr>
              <w:t>Tan absortas en su mundo estaban ambas diosas que no se percataron de la acechanza de un </w:t>
            </w:r>
            <w:r w:rsidRPr="00BE005F">
              <w:rPr>
                <w:rStyle w:val="Textoennegrita"/>
                <w:rFonts w:ascii="Garamond" w:hAnsi="Garamond" w:cs="Arial"/>
                <w:b w:val="0"/>
                <w:color w:val="222222"/>
                <w:sz w:val="28"/>
                <w:szCs w:val="28"/>
              </w:rPr>
              <w:t>yaguareté</w:t>
            </w:r>
            <w:r w:rsidRPr="00BE005F">
              <w:rPr>
                <w:rFonts w:ascii="Garamond" w:hAnsi="Garamond" w:cs="Arial"/>
                <w:color w:val="222222"/>
                <w:sz w:val="28"/>
                <w:szCs w:val="28"/>
              </w:rPr>
              <w:t> que las seguía de cerca. El felino estaba hambriento y quería comer, por lo que en un momento largó el zarpazo para atrapar a las mujeres.</w:t>
            </w:r>
            <w:r w:rsidRPr="00BE005F">
              <w:rPr>
                <w:rFonts w:ascii="Garamond" w:hAnsi="Garamond" w:cs="Arial"/>
                <w:color w:val="222222"/>
                <w:sz w:val="28"/>
                <w:szCs w:val="28"/>
              </w:rPr>
              <w:br/>
              <w:t>En el momento justo cuando estaba por alcanzarlas, el animal fue alcanzado por una flecha lanzada por un joven cazador guaraní, que justo pasaba por el lugar, y que sin saberlo, salvó la vida de las diosas.</w:t>
            </w:r>
          </w:p>
          <w:p w:rsidR="00BE005F" w:rsidRPr="00BE005F" w:rsidRDefault="00BE005F" w:rsidP="00BE005F">
            <w:pPr>
              <w:ind w:firstLine="709"/>
              <w:contextualSpacing/>
              <w:jc w:val="both"/>
              <w:textAlignment w:val="baseline"/>
              <w:outlineLvl w:val="0"/>
              <w:rPr>
                <w:rFonts w:ascii="Garamond" w:hAnsi="Garamond" w:cs="Arial"/>
                <w:color w:val="222222"/>
                <w:sz w:val="28"/>
                <w:szCs w:val="28"/>
              </w:rPr>
            </w:pPr>
            <w:r w:rsidRPr="00BE005F">
              <w:rPr>
                <w:rFonts w:ascii="Garamond" w:hAnsi="Garamond" w:cs="Arial"/>
                <w:color w:val="222222"/>
                <w:sz w:val="28"/>
                <w:szCs w:val="28"/>
              </w:rPr>
              <w:t xml:space="preserve">El joven cansado por la búsqueda, pero feliz por su conquista, decidió descansar al pie de un árbol, antes de regresar a la tribu. Y entonces se durmió. Y en sus sueños fue visitado por las diosas que, vestidas de blanco, le hablaron con cariño. Yacy le dijo que como símbolo de gratitud, cuando llegue a su tribu, encontrará un arbusto a la entrada que nunca antes había visto. Le dijo como hacer con sus hojas </w:t>
            </w:r>
            <w:r w:rsidRPr="00BE005F">
              <w:rPr>
                <w:rFonts w:ascii="Garamond" w:hAnsi="Garamond" w:cs="Arial"/>
                <w:color w:val="222222"/>
                <w:sz w:val="28"/>
                <w:szCs w:val="28"/>
              </w:rPr>
              <w:lastRenderedPageBreak/>
              <w:t>para preparar una infusión que uniría a las personas de todas las tribus, como símbolo de hermandad y de confraternidad.</w:t>
            </w:r>
          </w:p>
          <w:p w:rsidR="00BE005F" w:rsidRPr="00BE005F" w:rsidRDefault="00BE005F" w:rsidP="00BE005F">
            <w:pPr>
              <w:ind w:firstLine="709"/>
              <w:contextualSpacing/>
              <w:jc w:val="both"/>
              <w:textAlignment w:val="baseline"/>
              <w:outlineLvl w:val="0"/>
              <w:rPr>
                <w:rFonts w:ascii="Garamond" w:hAnsi="Garamond" w:cs="Arial"/>
                <w:color w:val="222222"/>
                <w:sz w:val="28"/>
                <w:szCs w:val="28"/>
              </w:rPr>
            </w:pPr>
            <w:r w:rsidRPr="00BE005F">
              <w:rPr>
                <w:rFonts w:ascii="Garamond" w:hAnsi="Garamond" w:cs="Arial"/>
                <w:color w:val="222222"/>
                <w:sz w:val="28"/>
                <w:szCs w:val="28"/>
              </w:rPr>
              <w:t>Cuando se despertó y volvió con su gente, el joven cazador vio el arbusto a la entrada del campamento y siguiendo las instrucciones que la diosa le dio en sueños, el muchacho buscó una calabaza hueca, picó las hojas del arbusto, las puso dentro y llenó el cuenco con agua. Luego, con una pequeña caña tomó la bebida. Inmediatamente compartió la infusión con la gente de la tribu que observaban curiosos el trabajo del cazador. La calabaza fue pasando de mano en mano, y todos fueron tomando la infusión.</w:t>
            </w:r>
          </w:p>
          <w:p w:rsidR="00BE005F" w:rsidRPr="00BE005F" w:rsidRDefault="00BE005F" w:rsidP="00BE005F">
            <w:pPr>
              <w:ind w:firstLine="709"/>
              <w:contextualSpacing/>
              <w:jc w:val="both"/>
              <w:textAlignment w:val="baseline"/>
              <w:outlineLvl w:val="0"/>
              <w:rPr>
                <w:rFonts w:ascii="Garamond" w:hAnsi="Garamond" w:cs="Arial"/>
                <w:color w:val="222222"/>
                <w:sz w:val="28"/>
                <w:szCs w:val="28"/>
                <w:shd w:val="clear" w:color="auto" w:fill="FFFFFF"/>
              </w:rPr>
            </w:pPr>
            <w:r w:rsidRPr="00BE005F">
              <w:rPr>
                <w:rFonts w:ascii="Garamond" w:hAnsi="Garamond" w:cs="Arial"/>
                <w:color w:val="222222"/>
                <w:sz w:val="28"/>
                <w:szCs w:val="28"/>
              </w:rPr>
              <w:t>Así nació el mate, que une a las personas, que es un símbolo de paz y confraternidad. Y que fue un regalo de la luna a los hombres para que compartan vivencias, para que fomenten su amistad, o para que disfruten un silencio compartido.</w:t>
            </w:r>
          </w:p>
          <w:p w:rsidR="00BE005F" w:rsidRPr="00BE005F" w:rsidRDefault="00BE005F" w:rsidP="00BE005F">
            <w:pPr>
              <w:jc w:val="right"/>
              <w:textAlignment w:val="baseline"/>
              <w:outlineLvl w:val="0"/>
              <w:rPr>
                <w:rFonts w:ascii="Garamond" w:eastAsia="Times New Roman" w:hAnsi="Garamond" w:cs="Arial"/>
                <w:b/>
                <w:bCs/>
                <w:color w:val="645844"/>
                <w:kern w:val="36"/>
                <w:sz w:val="24"/>
                <w:szCs w:val="24"/>
                <w:bdr w:val="none" w:sz="0" w:space="0" w:color="auto" w:frame="1"/>
                <w:lang w:eastAsia="es-AR"/>
              </w:rPr>
            </w:pPr>
            <w:r w:rsidRPr="00BE005F">
              <w:rPr>
                <w:rFonts w:ascii="Garamond" w:eastAsia="Times New Roman" w:hAnsi="Garamond" w:cs="Arial"/>
                <w:b/>
                <w:bCs/>
                <w:color w:val="645844"/>
                <w:kern w:val="36"/>
                <w:sz w:val="28"/>
                <w:szCs w:val="28"/>
                <w:bdr w:val="none" w:sz="0" w:space="0" w:color="auto" w:frame="1"/>
                <w:lang w:eastAsia="es-AR"/>
              </w:rPr>
              <w:t>(Leyenda Argentina)</w:t>
            </w:r>
          </w:p>
        </w:tc>
      </w:tr>
    </w:tbl>
    <w:p w:rsidR="00BE005F" w:rsidRDefault="00BE005F" w:rsidP="00BE005F">
      <w:pPr>
        <w:shd w:val="clear" w:color="auto" w:fill="FFFFFF"/>
        <w:spacing w:after="0" w:line="240" w:lineRule="auto"/>
        <w:ind w:left="360"/>
        <w:textAlignment w:val="baseline"/>
        <w:outlineLvl w:val="0"/>
        <w:rPr>
          <w:rFonts w:ascii="Garamond" w:eastAsia="Times New Roman" w:hAnsi="Garamond" w:cs="Arial"/>
          <w:b/>
          <w:bCs/>
          <w:color w:val="645844"/>
          <w:kern w:val="36"/>
          <w:sz w:val="32"/>
          <w:szCs w:val="32"/>
          <w:bdr w:val="none" w:sz="0" w:space="0" w:color="auto" w:frame="1"/>
          <w:lang w:eastAsia="es-AR"/>
        </w:rPr>
      </w:pPr>
    </w:p>
    <w:p w:rsidR="00BE005F" w:rsidRPr="0003700E" w:rsidRDefault="00BE005F" w:rsidP="00BE005F">
      <w:pPr>
        <w:pStyle w:val="Prrafodelista"/>
        <w:numPr>
          <w:ilvl w:val="0"/>
          <w:numId w:val="2"/>
        </w:numPr>
        <w:shd w:val="clear" w:color="auto" w:fill="FFFFFF"/>
        <w:spacing w:after="0" w:line="240" w:lineRule="auto"/>
        <w:textAlignment w:val="baseline"/>
        <w:outlineLvl w:val="0"/>
        <w:rPr>
          <w:rFonts w:ascii="Garamond" w:eastAsia="Times New Roman" w:hAnsi="Garamond" w:cs="Arial"/>
          <w:bCs/>
          <w:color w:val="645844"/>
          <w:kern w:val="36"/>
          <w:sz w:val="28"/>
          <w:szCs w:val="28"/>
          <w:bdr w:val="none" w:sz="0" w:space="0" w:color="auto" w:frame="1"/>
          <w:lang w:eastAsia="es-AR"/>
        </w:rPr>
      </w:pPr>
      <w:r w:rsidRPr="0003700E">
        <w:rPr>
          <w:rFonts w:ascii="Garamond" w:eastAsia="Times New Roman" w:hAnsi="Garamond" w:cs="Arial"/>
          <w:bCs/>
          <w:color w:val="645844"/>
          <w:kern w:val="36"/>
          <w:sz w:val="28"/>
          <w:szCs w:val="28"/>
          <w:bdr w:val="none" w:sz="0" w:space="0" w:color="auto" w:frame="1"/>
          <w:lang w:eastAsia="es-AR"/>
        </w:rPr>
        <w:t>Luego de leer el texto, respondan:</w:t>
      </w:r>
    </w:p>
    <w:p w:rsidR="00BE005F" w:rsidRPr="0003700E" w:rsidRDefault="00BE005F" w:rsidP="00BE005F">
      <w:pPr>
        <w:pStyle w:val="Prrafodelista"/>
        <w:numPr>
          <w:ilvl w:val="0"/>
          <w:numId w:val="4"/>
        </w:numPr>
        <w:shd w:val="clear" w:color="auto" w:fill="FFFFFF"/>
        <w:spacing w:after="0" w:line="240" w:lineRule="auto"/>
        <w:textAlignment w:val="baseline"/>
        <w:outlineLvl w:val="0"/>
        <w:rPr>
          <w:rFonts w:ascii="Garamond" w:eastAsia="Times New Roman" w:hAnsi="Garamond" w:cs="Arial"/>
          <w:bCs/>
          <w:color w:val="645844"/>
          <w:kern w:val="36"/>
          <w:sz w:val="28"/>
          <w:szCs w:val="28"/>
          <w:bdr w:val="none" w:sz="0" w:space="0" w:color="auto" w:frame="1"/>
          <w:lang w:eastAsia="es-AR"/>
        </w:rPr>
      </w:pPr>
      <w:r w:rsidRPr="0003700E">
        <w:rPr>
          <w:rFonts w:ascii="Garamond" w:eastAsia="Times New Roman" w:hAnsi="Garamond" w:cs="Arial"/>
          <w:bCs/>
          <w:color w:val="645844"/>
          <w:kern w:val="36"/>
          <w:sz w:val="28"/>
          <w:szCs w:val="28"/>
          <w:bdr w:val="none" w:sz="0" w:space="0" w:color="auto" w:frame="1"/>
          <w:lang w:eastAsia="es-AR"/>
        </w:rPr>
        <w:t xml:space="preserve">¿Estamos ante un texto ficcional o no ficcional? </w:t>
      </w:r>
      <w:r w:rsidR="0003700E" w:rsidRPr="0003700E">
        <w:rPr>
          <w:rFonts w:ascii="Garamond" w:eastAsia="Times New Roman" w:hAnsi="Garamond" w:cs="Arial"/>
          <w:bCs/>
          <w:color w:val="645844"/>
          <w:kern w:val="36"/>
          <w:sz w:val="28"/>
          <w:szCs w:val="28"/>
          <w:bdr w:val="none" w:sz="0" w:space="0" w:color="auto" w:frame="1"/>
          <w:lang w:eastAsia="es-AR"/>
        </w:rPr>
        <w:t>¿Por</w:t>
      </w:r>
      <w:r w:rsidRPr="0003700E">
        <w:rPr>
          <w:rFonts w:ascii="Garamond" w:eastAsia="Times New Roman" w:hAnsi="Garamond" w:cs="Arial"/>
          <w:bCs/>
          <w:color w:val="645844"/>
          <w:kern w:val="36"/>
          <w:sz w:val="28"/>
          <w:szCs w:val="28"/>
          <w:bdr w:val="none" w:sz="0" w:space="0" w:color="auto" w:frame="1"/>
          <w:lang w:eastAsia="es-AR"/>
        </w:rPr>
        <w:t xml:space="preserve"> qué?</w:t>
      </w:r>
    </w:p>
    <w:p w:rsidR="00BE005F" w:rsidRPr="0003700E" w:rsidRDefault="00BE005F" w:rsidP="00BE005F">
      <w:pPr>
        <w:pStyle w:val="Prrafodelista"/>
        <w:numPr>
          <w:ilvl w:val="0"/>
          <w:numId w:val="4"/>
        </w:numPr>
        <w:shd w:val="clear" w:color="auto" w:fill="FFFFFF"/>
        <w:spacing w:after="0" w:line="240" w:lineRule="auto"/>
        <w:textAlignment w:val="baseline"/>
        <w:outlineLvl w:val="0"/>
        <w:rPr>
          <w:rFonts w:ascii="Garamond" w:eastAsia="Times New Roman" w:hAnsi="Garamond" w:cs="Arial"/>
          <w:bCs/>
          <w:color w:val="645844"/>
          <w:kern w:val="36"/>
          <w:sz w:val="28"/>
          <w:szCs w:val="28"/>
          <w:bdr w:val="none" w:sz="0" w:space="0" w:color="auto" w:frame="1"/>
          <w:lang w:eastAsia="es-AR"/>
        </w:rPr>
      </w:pPr>
      <w:r w:rsidRPr="0003700E">
        <w:rPr>
          <w:rFonts w:ascii="Garamond" w:eastAsia="Times New Roman" w:hAnsi="Garamond" w:cs="Arial"/>
          <w:bCs/>
          <w:color w:val="645844"/>
          <w:kern w:val="36"/>
          <w:sz w:val="28"/>
          <w:szCs w:val="28"/>
          <w:bdr w:val="none" w:sz="0" w:space="0" w:color="auto" w:frame="1"/>
          <w:lang w:eastAsia="es-AR"/>
        </w:rPr>
        <w:t>¿Cuántos párrafos tiene el texto?</w:t>
      </w:r>
      <w:r w:rsidR="0003700E" w:rsidRPr="0003700E">
        <w:rPr>
          <w:rFonts w:ascii="Garamond" w:eastAsia="Times New Roman" w:hAnsi="Garamond" w:cs="Arial"/>
          <w:bCs/>
          <w:color w:val="645844"/>
          <w:kern w:val="36"/>
          <w:sz w:val="28"/>
          <w:szCs w:val="28"/>
          <w:bdr w:val="none" w:sz="0" w:space="0" w:color="auto" w:frame="1"/>
          <w:lang w:eastAsia="es-AR"/>
        </w:rPr>
        <w:t xml:space="preserve"> Señálenlos. ¿De qué trata cada párrafo?</w:t>
      </w:r>
      <w:bookmarkStart w:id="0" w:name="_GoBack"/>
      <w:bookmarkEnd w:id="0"/>
    </w:p>
    <w:p w:rsidR="0003700E" w:rsidRPr="0003700E" w:rsidRDefault="0003700E" w:rsidP="0003700E">
      <w:pPr>
        <w:pStyle w:val="Prrafodelista"/>
        <w:numPr>
          <w:ilvl w:val="0"/>
          <w:numId w:val="2"/>
        </w:numPr>
        <w:shd w:val="clear" w:color="auto" w:fill="FFFFFF"/>
        <w:spacing w:after="0" w:line="240" w:lineRule="auto"/>
        <w:textAlignment w:val="baseline"/>
        <w:outlineLvl w:val="0"/>
        <w:rPr>
          <w:rFonts w:ascii="Garamond" w:eastAsia="Times New Roman" w:hAnsi="Garamond" w:cs="Arial"/>
          <w:bCs/>
          <w:color w:val="645844"/>
          <w:kern w:val="36"/>
          <w:sz w:val="28"/>
          <w:szCs w:val="28"/>
          <w:bdr w:val="none" w:sz="0" w:space="0" w:color="auto" w:frame="1"/>
          <w:lang w:eastAsia="es-AR"/>
        </w:rPr>
      </w:pPr>
      <w:r w:rsidRPr="0003700E">
        <w:rPr>
          <w:rFonts w:ascii="Garamond" w:eastAsia="Times New Roman" w:hAnsi="Garamond" w:cs="Arial"/>
          <w:bCs/>
          <w:color w:val="645844"/>
          <w:kern w:val="36"/>
          <w:sz w:val="28"/>
          <w:szCs w:val="28"/>
          <w:bdr w:val="none" w:sz="0" w:space="0" w:color="auto" w:frame="1"/>
          <w:lang w:eastAsia="es-AR"/>
        </w:rPr>
        <w:t xml:space="preserve">Marquen en el texto todos los sustantivos que encuentren. Luego, extráiganlos y clasifíquenlos. </w:t>
      </w:r>
    </w:p>
    <w:p w:rsidR="0003700E" w:rsidRPr="0003700E" w:rsidRDefault="0003700E" w:rsidP="0003700E">
      <w:pPr>
        <w:pStyle w:val="Prrafodelista"/>
        <w:numPr>
          <w:ilvl w:val="0"/>
          <w:numId w:val="2"/>
        </w:numPr>
        <w:shd w:val="clear" w:color="auto" w:fill="FFFFFF"/>
        <w:spacing w:after="0" w:line="240" w:lineRule="auto"/>
        <w:textAlignment w:val="baseline"/>
        <w:outlineLvl w:val="0"/>
        <w:rPr>
          <w:rFonts w:ascii="Garamond" w:eastAsia="Times New Roman" w:hAnsi="Garamond" w:cs="Arial"/>
          <w:bCs/>
          <w:color w:val="645844"/>
          <w:kern w:val="36"/>
          <w:sz w:val="28"/>
          <w:szCs w:val="28"/>
          <w:bdr w:val="none" w:sz="0" w:space="0" w:color="auto" w:frame="1"/>
          <w:lang w:eastAsia="es-AR"/>
        </w:rPr>
      </w:pPr>
      <w:r w:rsidRPr="0003700E">
        <w:rPr>
          <w:rFonts w:ascii="Garamond" w:eastAsia="Times New Roman" w:hAnsi="Garamond" w:cs="Arial"/>
          <w:bCs/>
          <w:color w:val="645844"/>
          <w:kern w:val="36"/>
          <w:sz w:val="28"/>
          <w:szCs w:val="28"/>
          <w:bdr w:val="none" w:sz="0" w:space="0" w:color="auto" w:frame="1"/>
          <w:lang w:eastAsia="es-AR"/>
        </w:rPr>
        <w:t>Señalen en el texto todos los adjetivos que encuentren.</w:t>
      </w:r>
    </w:p>
    <w:sectPr w:rsidR="0003700E" w:rsidRPr="0003700E">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05F" w:rsidRDefault="00BE005F" w:rsidP="00BE005F">
      <w:pPr>
        <w:spacing w:after="0" w:line="240" w:lineRule="auto"/>
      </w:pPr>
      <w:r>
        <w:separator/>
      </w:r>
    </w:p>
  </w:endnote>
  <w:endnote w:type="continuationSeparator" w:id="0">
    <w:p w:rsidR="00BE005F" w:rsidRDefault="00BE005F" w:rsidP="00BE0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05F" w:rsidRDefault="00BE005F" w:rsidP="00BE005F">
      <w:pPr>
        <w:spacing w:after="0" w:line="240" w:lineRule="auto"/>
      </w:pPr>
      <w:r>
        <w:separator/>
      </w:r>
    </w:p>
  </w:footnote>
  <w:footnote w:type="continuationSeparator" w:id="0">
    <w:p w:rsidR="00BE005F" w:rsidRDefault="00BE005F" w:rsidP="00BE00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05F" w:rsidRDefault="00BE005F" w:rsidP="00BE005F">
    <w:pPr>
      <w:pStyle w:val="Encabezado"/>
      <w:jc w:val="center"/>
    </w:pPr>
    <w:r>
      <w:t>Lengua y Literatura, 2do año. Profesora: Bertochi, Pamela Rocío.  E.E.A.T D-100 “Divina Providencia”</w:t>
    </w:r>
  </w:p>
  <w:p w:rsidR="00BE005F" w:rsidRDefault="00BE005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C0629"/>
    <w:multiLevelType w:val="hybridMultilevel"/>
    <w:tmpl w:val="1304C28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54ED55BD"/>
    <w:multiLevelType w:val="hybridMultilevel"/>
    <w:tmpl w:val="0E58A8BC"/>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
    <w:nsid w:val="64893093"/>
    <w:multiLevelType w:val="hybridMultilevel"/>
    <w:tmpl w:val="2B5A8BA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68FD7925"/>
    <w:multiLevelType w:val="hybridMultilevel"/>
    <w:tmpl w:val="874E6084"/>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05F"/>
    <w:rsid w:val="0003700E"/>
    <w:rsid w:val="00B02275"/>
    <w:rsid w:val="00BE005F"/>
    <w:rsid w:val="00FB7C3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05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005F"/>
    <w:pPr>
      <w:ind w:left="720"/>
      <w:contextualSpacing/>
    </w:pPr>
  </w:style>
  <w:style w:type="paragraph" w:styleId="Encabezado">
    <w:name w:val="header"/>
    <w:basedOn w:val="Normal"/>
    <w:link w:val="EncabezadoCar"/>
    <w:uiPriority w:val="99"/>
    <w:unhideWhenUsed/>
    <w:rsid w:val="00BE00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005F"/>
  </w:style>
  <w:style w:type="paragraph" w:styleId="Piedepgina">
    <w:name w:val="footer"/>
    <w:basedOn w:val="Normal"/>
    <w:link w:val="PiedepginaCar"/>
    <w:uiPriority w:val="99"/>
    <w:unhideWhenUsed/>
    <w:rsid w:val="00BE00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005F"/>
  </w:style>
  <w:style w:type="paragraph" w:styleId="Textodeglobo">
    <w:name w:val="Balloon Text"/>
    <w:basedOn w:val="Normal"/>
    <w:link w:val="TextodegloboCar"/>
    <w:uiPriority w:val="99"/>
    <w:semiHidden/>
    <w:unhideWhenUsed/>
    <w:rsid w:val="00BE00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005F"/>
    <w:rPr>
      <w:rFonts w:ascii="Tahoma" w:hAnsi="Tahoma" w:cs="Tahoma"/>
      <w:sz w:val="16"/>
      <w:szCs w:val="16"/>
    </w:rPr>
  </w:style>
  <w:style w:type="table" w:styleId="Tablaconcuadrcula">
    <w:name w:val="Table Grid"/>
    <w:basedOn w:val="Tablanormal"/>
    <w:uiPriority w:val="59"/>
    <w:rsid w:val="00BE00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BE005F"/>
    <w:rPr>
      <w:b/>
      <w:bCs/>
    </w:rPr>
  </w:style>
  <w:style w:type="paragraph" w:styleId="NormalWeb">
    <w:name w:val="Normal (Web)"/>
    <w:basedOn w:val="Normal"/>
    <w:uiPriority w:val="99"/>
    <w:semiHidden/>
    <w:unhideWhenUsed/>
    <w:rsid w:val="00BE005F"/>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05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005F"/>
    <w:pPr>
      <w:ind w:left="720"/>
      <w:contextualSpacing/>
    </w:pPr>
  </w:style>
  <w:style w:type="paragraph" w:styleId="Encabezado">
    <w:name w:val="header"/>
    <w:basedOn w:val="Normal"/>
    <w:link w:val="EncabezadoCar"/>
    <w:uiPriority w:val="99"/>
    <w:unhideWhenUsed/>
    <w:rsid w:val="00BE00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005F"/>
  </w:style>
  <w:style w:type="paragraph" w:styleId="Piedepgina">
    <w:name w:val="footer"/>
    <w:basedOn w:val="Normal"/>
    <w:link w:val="PiedepginaCar"/>
    <w:uiPriority w:val="99"/>
    <w:unhideWhenUsed/>
    <w:rsid w:val="00BE00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005F"/>
  </w:style>
  <w:style w:type="paragraph" w:styleId="Textodeglobo">
    <w:name w:val="Balloon Text"/>
    <w:basedOn w:val="Normal"/>
    <w:link w:val="TextodegloboCar"/>
    <w:uiPriority w:val="99"/>
    <w:semiHidden/>
    <w:unhideWhenUsed/>
    <w:rsid w:val="00BE00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005F"/>
    <w:rPr>
      <w:rFonts w:ascii="Tahoma" w:hAnsi="Tahoma" w:cs="Tahoma"/>
      <w:sz w:val="16"/>
      <w:szCs w:val="16"/>
    </w:rPr>
  </w:style>
  <w:style w:type="table" w:styleId="Tablaconcuadrcula">
    <w:name w:val="Table Grid"/>
    <w:basedOn w:val="Tablanormal"/>
    <w:uiPriority w:val="59"/>
    <w:rsid w:val="00BE00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BE005F"/>
    <w:rPr>
      <w:b/>
      <w:bCs/>
    </w:rPr>
  </w:style>
  <w:style w:type="paragraph" w:styleId="NormalWeb">
    <w:name w:val="Normal (Web)"/>
    <w:basedOn w:val="Normal"/>
    <w:uiPriority w:val="99"/>
    <w:semiHidden/>
    <w:unhideWhenUsed/>
    <w:rsid w:val="00BE005F"/>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38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2976</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2020-03-17T17:30:00Z</dcterms:created>
  <dcterms:modified xsi:type="dcterms:W3CDTF">2020-03-17T17:30:00Z</dcterms:modified>
</cp:coreProperties>
</file>