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5CA4" w:rsidRPr="00F222B1" w:rsidRDefault="00BA0384">
      <w:pPr>
        <w:rPr>
          <w:sz w:val="28"/>
          <w:szCs w:val="28"/>
        </w:rPr>
      </w:pPr>
      <w:bookmarkStart w:id="0" w:name="_GoBack"/>
      <w:bookmarkEnd w:id="0"/>
      <w:r w:rsidRPr="00F222B1">
        <w:rPr>
          <w:sz w:val="28"/>
          <w:szCs w:val="28"/>
        </w:rPr>
        <w:t xml:space="preserve">Actividad 6 </w:t>
      </w:r>
    </w:p>
    <w:p w:rsidR="00BA0384" w:rsidRPr="00F222B1" w:rsidRDefault="00BA0384">
      <w:pPr>
        <w:rPr>
          <w:sz w:val="28"/>
          <w:szCs w:val="28"/>
        </w:rPr>
      </w:pPr>
      <w:r w:rsidRPr="00F222B1">
        <w:rPr>
          <w:sz w:val="28"/>
          <w:szCs w:val="28"/>
        </w:rPr>
        <w:t xml:space="preserve">Curso: 4 to </w:t>
      </w:r>
    </w:p>
    <w:p w:rsidR="00BA0384" w:rsidRPr="00F222B1" w:rsidRDefault="00BA0384">
      <w:pPr>
        <w:rPr>
          <w:sz w:val="28"/>
          <w:szCs w:val="28"/>
        </w:rPr>
      </w:pPr>
      <w:r w:rsidRPr="00F222B1">
        <w:rPr>
          <w:sz w:val="28"/>
          <w:szCs w:val="28"/>
        </w:rPr>
        <w:t>Materia: Historia</w:t>
      </w:r>
    </w:p>
    <w:p w:rsidR="00BA0384" w:rsidRPr="00F222B1" w:rsidRDefault="00BA0384">
      <w:pPr>
        <w:rPr>
          <w:sz w:val="28"/>
          <w:szCs w:val="28"/>
        </w:rPr>
      </w:pPr>
      <w:r w:rsidRPr="00F222B1">
        <w:rPr>
          <w:sz w:val="28"/>
          <w:szCs w:val="28"/>
        </w:rPr>
        <w:t>Profesor: Agout Sebastián.</w:t>
      </w:r>
    </w:p>
    <w:p w:rsidR="00BA0384" w:rsidRDefault="00BA0384"/>
    <w:p w:rsidR="00BA0384" w:rsidRDefault="00BA0384">
      <w:r>
        <w:t xml:space="preserve">Hola chicos buen semana para todos. Seguimos trabajando con los estallidos revolucionaros de mediados del siglo XIX, </w:t>
      </w:r>
      <w:r w:rsidRPr="00BA0384">
        <w:rPr>
          <w:sz w:val="28"/>
          <w:szCs w:val="28"/>
        </w:rPr>
        <w:t>En la clase anterior vimos como otra vez el foco estalla en Francia, En esta clase veremos como la revolución también avanza por el resto de Europa en algunos casos un poco más lento que en otros.</w:t>
      </w:r>
      <w:r>
        <w:t xml:space="preserve"> </w:t>
      </w:r>
    </w:p>
    <w:p w:rsidR="006B03F7" w:rsidRDefault="006B03F7"/>
    <w:p w:rsidR="006B03F7" w:rsidRPr="006B03F7" w:rsidRDefault="006B03F7">
      <w:pPr>
        <w:rPr>
          <w:sz w:val="28"/>
          <w:szCs w:val="28"/>
        </w:rPr>
      </w:pPr>
      <w:r>
        <w:rPr>
          <w:sz w:val="28"/>
          <w:szCs w:val="28"/>
        </w:rPr>
        <w:t>LEER LOS TEXTOS Y RESPONDER.</w:t>
      </w:r>
    </w:p>
    <w:p w:rsidR="000A1EC1" w:rsidRDefault="000A1EC1" w:rsidP="000A1EC1">
      <w:pPr>
        <w:pStyle w:val="Prrafodelista"/>
        <w:numPr>
          <w:ilvl w:val="0"/>
          <w:numId w:val="2"/>
        </w:numPr>
        <w:rPr>
          <w:sz w:val="28"/>
          <w:szCs w:val="28"/>
        </w:rPr>
      </w:pPr>
      <w:r>
        <w:rPr>
          <w:sz w:val="28"/>
          <w:szCs w:val="28"/>
        </w:rPr>
        <w:t>¿Cómo se desarrolló la revolución en el Imperio de A</w:t>
      </w:r>
      <w:r w:rsidR="00BA0384" w:rsidRPr="000A1EC1">
        <w:rPr>
          <w:sz w:val="28"/>
          <w:szCs w:val="28"/>
        </w:rPr>
        <w:t>us</w:t>
      </w:r>
      <w:r>
        <w:rPr>
          <w:sz w:val="28"/>
          <w:szCs w:val="28"/>
        </w:rPr>
        <w:t>tria? ¿Qué sucedió con uno de los principales protagonistas del Congreso de Viena?</w:t>
      </w:r>
    </w:p>
    <w:p w:rsidR="006B03F7" w:rsidRDefault="006B03F7" w:rsidP="006B03F7">
      <w:pPr>
        <w:pStyle w:val="Prrafodelista"/>
        <w:rPr>
          <w:sz w:val="28"/>
          <w:szCs w:val="28"/>
        </w:rPr>
      </w:pPr>
    </w:p>
    <w:p w:rsidR="00BA0384" w:rsidRDefault="000A1EC1" w:rsidP="000A1EC1">
      <w:pPr>
        <w:pStyle w:val="Prrafodelista"/>
        <w:numPr>
          <w:ilvl w:val="0"/>
          <w:numId w:val="2"/>
        </w:numPr>
        <w:rPr>
          <w:sz w:val="28"/>
          <w:szCs w:val="28"/>
        </w:rPr>
      </w:pPr>
      <w:r>
        <w:rPr>
          <w:sz w:val="28"/>
          <w:szCs w:val="28"/>
        </w:rPr>
        <w:t xml:space="preserve"> ¿Qué sucedía en el interior del imperio? ¿Qué paso en la región húngara del imperio?</w:t>
      </w:r>
    </w:p>
    <w:p w:rsidR="006B03F7" w:rsidRPr="006B03F7" w:rsidRDefault="006B03F7" w:rsidP="006B03F7">
      <w:pPr>
        <w:pStyle w:val="Prrafodelista"/>
        <w:rPr>
          <w:sz w:val="28"/>
          <w:szCs w:val="28"/>
        </w:rPr>
      </w:pPr>
    </w:p>
    <w:p w:rsidR="006B03F7" w:rsidRDefault="006B03F7" w:rsidP="006B03F7">
      <w:pPr>
        <w:pStyle w:val="Prrafodelista"/>
        <w:rPr>
          <w:sz w:val="28"/>
          <w:szCs w:val="28"/>
        </w:rPr>
      </w:pPr>
    </w:p>
    <w:p w:rsidR="000A1EC1" w:rsidRDefault="000A1EC1" w:rsidP="000A1EC1">
      <w:pPr>
        <w:pStyle w:val="Prrafodelista"/>
        <w:numPr>
          <w:ilvl w:val="0"/>
          <w:numId w:val="2"/>
        </w:numPr>
        <w:rPr>
          <w:sz w:val="28"/>
          <w:szCs w:val="28"/>
        </w:rPr>
      </w:pPr>
      <w:r>
        <w:rPr>
          <w:sz w:val="28"/>
          <w:szCs w:val="28"/>
        </w:rPr>
        <w:t>¿En que otros lugares repercute la crisis de imperio de Austria?</w:t>
      </w:r>
    </w:p>
    <w:p w:rsidR="006B03F7" w:rsidRDefault="006B03F7" w:rsidP="006B03F7">
      <w:pPr>
        <w:pStyle w:val="Prrafodelista"/>
        <w:rPr>
          <w:sz w:val="28"/>
          <w:szCs w:val="28"/>
        </w:rPr>
      </w:pPr>
    </w:p>
    <w:p w:rsidR="000A1EC1" w:rsidRPr="000A1EC1" w:rsidRDefault="006B03F7" w:rsidP="000A1EC1">
      <w:pPr>
        <w:pStyle w:val="Prrafodelista"/>
        <w:numPr>
          <w:ilvl w:val="0"/>
          <w:numId w:val="2"/>
        </w:numPr>
        <w:rPr>
          <w:sz w:val="28"/>
          <w:szCs w:val="28"/>
        </w:rPr>
      </w:pPr>
      <w:r>
        <w:rPr>
          <w:sz w:val="28"/>
          <w:szCs w:val="28"/>
        </w:rPr>
        <w:t>¿Cuáles son las características principales de las revoluciones de 1848?</w:t>
      </w:r>
    </w:p>
    <w:p w:rsidR="00BA0384" w:rsidRDefault="00BA0384"/>
    <w:p w:rsidR="00BA0384" w:rsidRDefault="00BA0384"/>
    <w:p w:rsidR="006B03F7" w:rsidRDefault="006B03F7"/>
    <w:p w:rsidR="006B03F7" w:rsidRDefault="006B03F7"/>
    <w:p w:rsidR="006B03F7" w:rsidRDefault="006B03F7"/>
    <w:p w:rsidR="006B03F7" w:rsidRDefault="006B03F7"/>
    <w:p w:rsidR="006B03F7" w:rsidRDefault="006B03F7"/>
    <w:p w:rsidR="006B03F7" w:rsidRDefault="006B03F7"/>
    <w:p w:rsidR="006B03F7" w:rsidRDefault="006B03F7"/>
    <w:p w:rsidR="006B03F7" w:rsidRDefault="006B03F7"/>
    <w:p w:rsidR="006B03F7" w:rsidRDefault="00F222B1">
      <w:r>
        <w:rPr>
          <w:noProof/>
          <w:lang w:val="es-ES" w:eastAsia="es-ES"/>
        </w:rPr>
        <w:lastRenderedPageBreak/>
        <w:drawing>
          <wp:anchor distT="0" distB="0" distL="114300" distR="114300" simplePos="0" relativeHeight="251661312" behindDoc="0" locked="0" layoutInCell="1" allowOverlap="0" wp14:anchorId="71FE8DCD" wp14:editId="4D92F69F">
            <wp:simplePos x="0" y="0"/>
            <wp:positionH relativeFrom="page">
              <wp:posOffset>828675</wp:posOffset>
            </wp:positionH>
            <wp:positionV relativeFrom="page">
              <wp:posOffset>5448300</wp:posOffset>
            </wp:positionV>
            <wp:extent cx="5591175" cy="4493895"/>
            <wp:effectExtent l="0" t="0" r="9525" b="1905"/>
            <wp:wrapTopAndBottom/>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
                    <a:stretch>
                      <a:fillRect/>
                    </a:stretch>
                  </pic:blipFill>
                  <pic:spPr>
                    <a:xfrm>
                      <a:off x="0" y="0"/>
                      <a:ext cx="5591175" cy="4493895"/>
                    </a:xfrm>
                    <a:prstGeom prst="rect">
                      <a:avLst/>
                    </a:prstGeom>
                  </pic:spPr>
                </pic:pic>
              </a:graphicData>
            </a:graphic>
            <wp14:sizeRelH relativeFrom="margin">
              <wp14:pctWidth>0</wp14:pctWidth>
            </wp14:sizeRelH>
            <wp14:sizeRelV relativeFrom="margin">
              <wp14:pctHeight>0</wp14:pctHeight>
            </wp14:sizeRelV>
          </wp:anchor>
        </w:drawing>
      </w:r>
      <w:r w:rsidR="006B03F7">
        <w:rPr>
          <w:noProof/>
          <w:lang w:val="es-ES" w:eastAsia="es-ES"/>
        </w:rPr>
        <w:drawing>
          <wp:anchor distT="0" distB="0" distL="114300" distR="114300" simplePos="0" relativeHeight="251659264" behindDoc="0" locked="0" layoutInCell="1" allowOverlap="0" wp14:anchorId="519AB925" wp14:editId="37BDABD1">
            <wp:simplePos x="0" y="0"/>
            <wp:positionH relativeFrom="margin">
              <wp:posOffset>-95885</wp:posOffset>
            </wp:positionH>
            <wp:positionV relativeFrom="page">
              <wp:posOffset>885825</wp:posOffset>
            </wp:positionV>
            <wp:extent cx="5391150" cy="4314825"/>
            <wp:effectExtent l="0" t="0" r="0" b="9525"/>
            <wp:wrapTopAndBottom/>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6"/>
                    <a:stretch>
                      <a:fillRect/>
                    </a:stretch>
                  </pic:blipFill>
                  <pic:spPr>
                    <a:xfrm>
                      <a:off x="0" y="0"/>
                      <a:ext cx="5391150" cy="4314825"/>
                    </a:xfrm>
                    <a:prstGeom prst="rect">
                      <a:avLst/>
                    </a:prstGeom>
                  </pic:spPr>
                </pic:pic>
              </a:graphicData>
            </a:graphic>
            <wp14:sizeRelH relativeFrom="margin">
              <wp14:pctWidth>0</wp14:pctWidth>
            </wp14:sizeRelH>
            <wp14:sizeRelV relativeFrom="margin">
              <wp14:pctHeight>0</wp14:pctHeight>
            </wp14:sizeRelV>
          </wp:anchor>
        </w:drawing>
      </w:r>
    </w:p>
    <w:p w:rsidR="006B03F7" w:rsidRDefault="00F222B1">
      <w:r>
        <w:rPr>
          <w:noProof/>
          <w:lang w:val="es-ES" w:eastAsia="es-ES"/>
        </w:rPr>
        <w:lastRenderedPageBreak/>
        <w:drawing>
          <wp:anchor distT="0" distB="0" distL="114300" distR="114300" simplePos="0" relativeHeight="251663360" behindDoc="0" locked="0" layoutInCell="1" allowOverlap="0" wp14:anchorId="3E86A5CE" wp14:editId="4E93AB79">
            <wp:simplePos x="0" y="0"/>
            <wp:positionH relativeFrom="margin">
              <wp:align>center</wp:align>
            </wp:positionH>
            <wp:positionV relativeFrom="page">
              <wp:posOffset>1080135</wp:posOffset>
            </wp:positionV>
            <wp:extent cx="5850890" cy="7477125"/>
            <wp:effectExtent l="0" t="0" r="0" b="9525"/>
            <wp:wrapTopAndBottom/>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a:stretch>
                      <a:fillRect/>
                    </a:stretch>
                  </pic:blipFill>
                  <pic:spPr>
                    <a:xfrm>
                      <a:off x="0" y="0"/>
                      <a:ext cx="5850890" cy="7477125"/>
                    </a:xfrm>
                    <a:prstGeom prst="rect">
                      <a:avLst/>
                    </a:prstGeom>
                  </pic:spPr>
                </pic:pic>
              </a:graphicData>
            </a:graphic>
            <wp14:sizeRelH relativeFrom="margin">
              <wp14:pctWidth>0</wp14:pctWidth>
            </wp14:sizeRelH>
            <wp14:sizeRelV relativeFrom="margin">
              <wp14:pctHeight>0</wp14:pctHeight>
            </wp14:sizeRelV>
          </wp:anchor>
        </w:drawing>
      </w:r>
    </w:p>
    <w:sectPr w:rsidR="006B03F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770116"/>
    <w:multiLevelType w:val="hybridMultilevel"/>
    <w:tmpl w:val="87041C28"/>
    <w:lvl w:ilvl="0" w:tplc="A2980D16">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7FCE6376"/>
    <w:multiLevelType w:val="hybridMultilevel"/>
    <w:tmpl w:val="5D3E7794"/>
    <w:lvl w:ilvl="0" w:tplc="389AB3C0">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384"/>
    <w:rsid w:val="000A1EC1"/>
    <w:rsid w:val="00385CA4"/>
    <w:rsid w:val="006B03F7"/>
    <w:rsid w:val="00B52008"/>
    <w:rsid w:val="00BA0384"/>
    <w:rsid w:val="00F10949"/>
    <w:rsid w:val="00F222B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2AFE90-18AA-428F-BFD1-D131D3589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A03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122</Words>
  <Characters>675</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Damiàn Agout</dc:creator>
  <cp:keywords/>
  <dc:description/>
  <cp:lastModifiedBy>Angel Alcides Verdún</cp:lastModifiedBy>
  <cp:revision>2</cp:revision>
  <dcterms:created xsi:type="dcterms:W3CDTF">2020-08-26T12:51:00Z</dcterms:created>
  <dcterms:modified xsi:type="dcterms:W3CDTF">2020-08-26T12:51:00Z</dcterms:modified>
</cp:coreProperties>
</file>