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D2" w:rsidRPr="00890AD2" w:rsidRDefault="00890AD2" w:rsidP="0051275F">
      <w:pPr>
        <w:spacing w:beforeLines="40" w:before="96" w:afterLines="40" w:after="96" w:line="360" w:lineRule="auto"/>
        <w:ind w:firstLine="142"/>
        <w:jc w:val="both"/>
        <w:rPr>
          <w:rFonts w:ascii="Arial" w:hAnsi="Arial" w:cs="Arial"/>
          <w:i/>
          <w:sz w:val="24"/>
          <w:szCs w:val="24"/>
        </w:rPr>
      </w:pPr>
      <w:r w:rsidRPr="00890AD2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AF642E" wp14:editId="4AA2E298">
            <wp:simplePos x="0" y="0"/>
            <wp:positionH relativeFrom="column">
              <wp:posOffset>5701665</wp:posOffset>
            </wp:positionH>
            <wp:positionV relativeFrom="paragraph">
              <wp:posOffset>-748030</wp:posOffset>
            </wp:positionV>
            <wp:extent cx="5715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880" y="21168"/>
                <wp:lineTo x="20880" y="0"/>
                <wp:lineTo x="0" y="0"/>
              </wp:wrapPolygon>
            </wp:wrapTight>
            <wp:docPr id="12" name="Imagen 12" descr="C:\Users\Andre\Download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Nueva ima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D2">
        <w:rPr>
          <w:rFonts w:ascii="Arial" w:hAnsi="Arial" w:cs="Arial"/>
          <w:i/>
          <w:sz w:val="24"/>
          <w:szCs w:val="24"/>
        </w:rPr>
        <w:t>Para recordar: en la última clase se realizó una guía de actividades</w:t>
      </w:r>
      <w:r w:rsidRPr="00890AD2">
        <w:rPr>
          <w:rFonts w:ascii="Arial" w:hAnsi="Arial" w:cs="Arial"/>
          <w:i/>
          <w:sz w:val="24"/>
          <w:szCs w:val="24"/>
        </w:rPr>
        <w:t xml:space="preserve"> </w:t>
      </w:r>
      <w:r w:rsidRPr="00890AD2">
        <w:rPr>
          <w:rFonts w:ascii="Arial" w:hAnsi="Arial" w:cs="Arial"/>
          <w:i/>
          <w:sz w:val="24"/>
          <w:szCs w:val="24"/>
        </w:rPr>
        <w:t>que debe estar completa en la carpeta.</w:t>
      </w:r>
    </w:p>
    <w:p w:rsidR="00890AD2" w:rsidRPr="00890AD2" w:rsidRDefault="00890AD2" w:rsidP="0051275F">
      <w:pPr>
        <w:spacing w:beforeLines="40" w:before="96" w:afterLines="40" w:after="96" w:line="360" w:lineRule="auto"/>
        <w:ind w:firstLine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0AD2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890AD2" w:rsidRPr="0051275F" w:rsidRDefault="00890AD2" w:rsidP="0051275F">
      <w:pPr>
        <w:pStyle w:val="Prrafodelista"/>
        <w:numPr>
          <w:ilvl w:val="0"/>
          <w:numId w:val="7"/>
        </w:numPr>
        <w:spacing w:beforeLines="40" w:before="96" w:afterLines="40" w:after="96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1275F">
        <w:rPr>
          <w:rFonts w:ascii="Arial" w:hAnsi="Arial" w:cs="Arial"/>
          <w:sz w:val="24"/>
          <w:szCs w:val="24"/>
        </w:rPr>
        <w:t>Indique en un mapa planisferio los siguientes puntos (con distintos colores, símbolos, números) y realizar las referencias correspondientes:</w:t>
      </w:r>
    </w:p>
    <w:p w:rsidR="00890AD2" w:rsidRPr="00890AD2" w:rsidRDefault="00890AD2" w:rsidP="0051275F">
      <w:pPr>
        <w:pStyle w:val="Prrafodelista"/>
        <w:numPr>
          <w:ilvl w:val="0"/>
          <w:numId w:val="5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eading=h.wx3a2nbqbq0i" w:colFirst="0" w:colLast="0"/>
      <w:bookmarkEnd w:id="0"/>
      <w:r w:rsidRPr="00890AD2">
        <w:rPr>
          <w:rFonts w:ascii="Arial" w:hAnsi="Arial" w:cs="Arial"/>
          <w:sz w:val="24"/>
          <w:szCs w:val="24"/>
        </w:rPr>
        <w:t>Océanos</w:t>
      </w:r>
      <w:bookmarkStart w:id="1" w:name="_heading=h.w3rrji2odkb9" w:colFirst="0" w:colLast="0"/>
      <w:bookmarkEnd w:id="1"/>
    </w:p>
    <w:p w:rsidR="00890AD2" w:rsidRDefault="00890AD2" w:rsidP="0051275F">
      <w:pPr>
        <w:pStyle w:val="Prrafodelista"/>
        <w:numPr>
          <w:ilvl w:val="0"/>
          <w:numId w:val="5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 w:rsidRPr="00890AD2">
        <w:rPr>
          <w:rFonts w:ascii="Arial" w:hAnsi="Arial" w:cs="Arial"/>
          <w:sz w:val="24"/>
          <w:szCs w:val="24"/>
        </w:rPr>
        <w:t>Continentes</w:t>
      </w:r>
      <w:bookmarkStart w:id="2" w:name="_heading=h.je678cpe745o" w:colFirst="0" w:colLast="0"/>
      <w:bookmarkEnd w:id="2"/>
    </w:p>
    <w:p w:rsidR="00890AD2" w:rsidRDefault="00890AD2" w:rsidP="0051275F">
      <w:pPr>
        <w:pStyle w:val="Prrafodelista"/>
        <w:numPr>
          <w:ilvl w:val="0"/>
          <w:numId w:val="5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 w:rsidRPr="00890AD2">
        <w:rPr>
          <w:rFonts w:ascii="Arial" w:hAnsi="Arial" w:cs="Arial"/>
          <w:sz w:val="24"/>
          <w:szCs w:val="24"/>
        </w:rPr>
        <w:t>Líneas</w:t>
      </w:r>
      <w:r>
        <w:rPr>
          <w:rFonts w:ascii="Arial" w:hAnsi="Arial" w:cs="Arial"/>
          <w:sz w:val="24"/>
          <w:szCs w:val="24"/>
        </w:rPr>
        <w:t xml:space="preserve"> imaginarias principales</w:t>
      </w:r>
    </w:p>
    <w:p w:rsidR="00890AD2" w:rsidRDefault="00890AD2" w:rsidP="0051275F">
      <w:pPr>
        <w:pStyle w:val="Prrafodelista"/>
        <w:numPr>
          <w:ilvl w:val="0"/>
          <w:numId w:val="5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país</w:t>
      </w:r>
    </w:p>
    <w:p w:rsidR="00890AD2" w:rsidRPr="00890AD2" w:rsidRDefault="00890AD2" w:rsidP="0051275F">
      <w:pPr>
        <w:pStyle w:val="Prrafodelista"/>
        <w:numPr>
          <w:ilvl w:val="0"/>
          <w:numId w:val="5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Elementos del mapa</w:t>
      </w:r>
    </w:p>
    <w:p w:rsidR="00890AD2" w:rsidRPr="00890AD2" w:rsidRDefault="00890AD2" w:rsidP="0051275F">
      <w:pPr>
        <w:pStyle w:val="Prrafodelista"/>
        <w:numPr>
          <w:ilvl w:val="0"/>
          <w:numId w:val="7"/>
        </w:numPr>
        <w:spacing w:beforeLines="40" w:before="96" w:afterLines="40" w:after="96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bookmarkStart w:id="3" w:name="_heading=h.em1n92s6vqup" w:colFirst="0" w:colLast="0"/>
      <w:bookmarkStart w:id="4" w:name="_heading=h.eybn5l9haksm" w:colFirst="0" w:colLast="0"/>
      <w:bookmarkStart w:id="5" w:name="_heading=h.wpxtqf4sj743" w:colFirst="0" w:colLast="0"/>
      <w:bookmarkStart w:id="6" w:name="_heading=h.z7x4s3kuih96" w:colFirst="0" w:colLast="0"/>
      <w:bookmarkEnd w:id="3"/>
      <w:bookmarkEnd w:id="4"/>
      <w:bookmarkEnd w:id="5"/>
      <w:bookmarkEnd w:id="6"/>
      <w:r w:rsidRPr="00890AD2">
        <w:rPr>
          <w:rFonts w:ascii="Arial" w:hAnsi="Arial" w:cs="Arial"/>
          <w:sz w:val="24"/>
          <w:szCs w:val="24"/>
        </w:rPr>
        <w:t>En un mapa del continente americano realice la división política, indicando países y capitales. Debe realizar las referencias correspondientes.</w:t>
      </w:r>
    </w:p>
    <w:p w:rsidR="0051275F" w:rsidRDefault="00890AD2" w:rsidP="0051275F">
      <w:pPr>
        <w:pStyle w:val="Prrafodelista"/>
        <w:numPr>
          <w:ilvl w:val="0"/>
          <w:numId w:val="7"/>
        </w:numPr>
        <w:spacing w:beforeLines="40" w:before="96" w:afterLines="40" w:after="96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bookmarkStart w:id="7" w:name="_heading=h.tyratrel8jqx" w:colFirst="0" w:colLast="0"/>
      <w:bookmarkEnd w:id="7"/>
      <w:r w:rsidRPr="00890AD2">
        <w:rPr>
          <w:rFonts w:ascii="Arial" w:hAnsi="Arial" w:cs="Arial"/>
          <w:sz w:val="24"/>
          <w:szCs w:val="24"/>
        </w:rPr>
        <w:t xml:space="preserve">Escuchemos el siguiente tema: </w:t>
      </w:r>
      <w:hyperlink r:id="rId10" w:history="1">
        <w:r w:rsidR="0051275F">
          <w:rPr>
            <w:rStyle w:val="Hipervnculo"/>
          </w:rPr>
          <w:t>https://www.youtube.com/wa</w:t>
        </w:r>
        <w:r w:rsidR="0051275F">
          <w:rPr>
            <w:rStyle w:val="Hipervnculo"/>
          </w:rPr>
          <w:t>tch?v=VMp55KH_3wo</w:t>
        </w:r>
      </w:hyperlink>
    </w:p>
    <w:p w:rsidR="0051275F" w:rsidRDefault="0051275F" w:rsidP="0051275F">
      <w:pPr>
        <w:pStyle w:val="Prrafodelista"/>
        <w:numPr>
          <w:ilvl w:val="0"/>
          <w:numId w:val="6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 w:rsidRPr="0051275F">
        <w:rPr>
          <w:rFonts w:ascii="Arial" w:hAnsi="Arial" w:cs="Arial"/>
          <w:sz w:val="24"/>
          <w:szCs w:val="24"/>
        </w:rPr>
        <w:t>R</w:t>
      </w:r>
      <w:r w:rsidR="00890AD2" w:rsidRPr="0051275F">
        <w:rPr>
          <w:rFonts w:ascii="Arial" w:hAnsi="Arial" w:cs="Arial"/>
          <w:sz w:val="24"/>
          <w:szCs w:val="24"/>
        </w:rPr>
        <w:t xml:space="preserve">ealice en el mapa </w:t>
      </w:r>
      <w:r>
        <w:rPr>
          <w:rFonts w:ascii="Arial" w:hAnsi="Arial" w:cs="Arial"/>
          <w:sz w:val="24"/>
          <w:szCs w:val="24"/>
        </w:rPr>
        <w:t xml:space="preserve">de la consigna 2 </w:t>
      </w:r>
      <w:r w:rsidR="00890AD2" w:rsidRPr="0051275F">
        <w:rPr>
          <w:rFonts w:ascii="Arial" w:hAnsi="Arial" w:cs="Arial"/>
          <w:sz w:val="24"/>
          <w:szCs w:val="24"/>
        </w:rPr>
        <w:t>la bandera de cada uno de los países que se detallan en la letra.</w:t>
      </w:r>
      <w:bookmarkStart w:id="8" w:name="_heading=h.yozzmjy6a37f" w:colFirst="0" w:colLast="0"/>
      <w:bookmarkEnd w:id="8"/>
    </w:p>
    <w:p w:rsidR="0051275F" w:rsidRDefault="00890AD2" w:rsidP="0051275F">
      <w:pPr>
        <w:pStyle w:val="Prrafodelista"/>
        <w:numPr>
          <w:ilvl w:val="0"/>
          <w:numId w:val="6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 w:rsidRPr="0051275F">
        <w:rPr>
          <w:rFonts w:ascii="Arial" w:hAnsi="Arial" w:cs="Arial"/>
          <w:sz w:val="24"/>
          <w:szCs w:val="24"/>
        </w:rPr>
        <w:t>Teniendo en cuenta la le</w:t>
      </w:r>
      <w:r w:rsidR="0051275F">
        <w:rPr>
          <w:rFonts w:ascii="Arial" w:hAnsi="Arial" w:cs="Arial"/>
          <w:sz w:val="24"/>
          <w:szCs w:val="24"/>
        </w:rPr>
        <w:t>tra, ¿Qué lugares se nombran? ¿Q</w:t>
      </w:r>
      <w:r w:rsidRPr="0051275F">
        <w:rPr>
          <w:rFonts w:ascii="Arial" w:hAnsi="Arial" w:cs="Arial"/>
          <w:sz w:val="24"/>
          <w:szCs w:val="24"/>
        </w:rPr>
        <w:t xml:space="preserve">ué características describe la canción? </w:t>
      </w:r>
      <w:bookmarkStart w:id="9" w:name="_heading=h.uvzborilrdx8" w:colFirst="0" w:colLast="0"/>
      <w:bookmarkEnd w:id="9"/>
    </w:p>
    <w:p w:rsidR="000728E9" w:rsidRDefault="00890AD2" w:rsidP="000728E9">
      <w:pPr>
        <w:pStyle w:val="Prrafodelista"/>
        <w:numPr>
          <w:ilvl w:val="0"/>
          <w:numId w:val="6"/>
        </w:num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r w:rsidRPr="0051275F">
        <w:rPr>
          <w:rFonts w:ascii="Arial" w:hAnsi="Arial" w:cs="Arial"/>
          <w:sz w:val="24"/>
          <w:szCs w:val="24"/>
        </w:rPr>
        <w:t>Realiza un collage en la carpeta buscando lograr la silueta de un mapa de América con imágenes que representen como m</w:t>
      </w:r>
      <w:r w:rsidR="0051275F">
        <w:rPr>
          <w:rFonts w:ascii="Arial" w:hAnsi="Arial" w:cs="Arial"/>
          <w:sz w:val="24"/>
          <w:szCs w:val="24"/>
        </w:rPr>
        <w:t xml:space="preserve">ínimo 15 países del continente </w:t>
      </w:r>
      <w:r w:rsidRPr="0051275F">
        <w:rPr>
          <w:rFonts w:ascii="Arial" w:hAnsi="Arial" w:cs="Arial"/>
          <w:sz w:val="24"/>
          <w:szCs w:val="24"/>
        </w:rPr>
        <w:t xml:space="preserve">(lugar, comida, </w:t>
      </w:r>
      <w:r w:rsidR="0051275F">
        <w:rPr>
          <w:rFonts w:ascii="Arial" w:hAnsi="Arial" w:cs="Arial"/>
          <w:sz w:val="24"/>
          <w:szCs w:val="24"/>
        </w:rPr>
        <w:t>programa de tv, famoso, banderas, frases típicas, propios de cada</w:t>
      </w:r>
      <w:r w:rsidRPr="0051275F">
        <w:rPr>
          <w:rFonts w:ascii="Arial" w:hAnsi="Arial" w:cs="Arial"/>
          <w:sz w:val="24"/>
          <w:szCs w:val="24"/>
        </w:rPr>
        <w:t xml:space="preserve"> país) para ello podrán utilizar imágenes impresas, de diarios,  revistas o dibujos.</w:t>
      </w:r>
      <w:bookmarkStart w:id="10" w:name="_heading=h.epbg3bk767kn" w:colFirst="0" w:colLast="0"/>
      <w:bookmarkEnd w:id="10"/>
    </w:p>
    <w:p w:rsidR="000728E9" w:rsidRPr="000728E9" w:rsidRDefault="000728E9" w:rsidP="000728E9">
      <w:pPr>
        <w:spacing w:beforeLines="40" w:before="96" w:afterLines="40" w:after="96" w:line="360" w:lineRule="auto"/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:rsidR="000728E9" w:rsidRPr="000728E9" w:rsidRDefault="000728E9" w:rsidP="000728E9">
      <w:pPr>
        <w:pStyle w:val="Prrafodelista"/>
        <w:spacing w:beforeLines="40" w:before="96" w:afterLines="40" w:after="96" w:line="360" w:lineRule="auto"/>
        <w:ind w:left="862" w:firstLine="0"/>
        <w:jc w:val="both"/>
        <w:rPr>
          <w:rFonts w:ascii="Arial" w:hAnsi="Arial" w:cs="Arial"/>
          <w:sz w:val="24"/>
          <w:szCs w:val="24"/>
        </w:rPr>
      </w:pPr>
    </w:p>
    <w:sectPr w:rsidR="000728E9" w:rsidRPr="000728E9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90" w:rsidRDefault="00795590" w:rsidP="00890AD2">
      <w:pPr>
        <w:spacing w:after="0" w:line="240" w:lineRule="auto"/>
      </w:pPr>
      <w:r>
        <w:separator/>
      </w:r>
    </w:p>
  </w:endnote>
  <w:endnote w:type="continuationSeparator" w:id="0">
    <w:p w:rsidR="00795590" w:rsidRDefault="00795590" w:rsidP="0089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90" w:rsidRDefault="00795590" w:rsidP="00890AD2">
      <w:pPr>
        <w:spacing w:after="0" w:line="240" w:lineRule="auto"/>
      </w:pPr>
      <w:r>
        <w:separator/>
      </w:r>
    </w:p>
  </w:footnote>
  <w:footnote w:type="continuationSeparator" w:id="0">
    <w:p w:rsidR="00795590" w:rsidRDefault="00795590" w:rsidP="0089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D2" w:rsidRPr="005145D7" w:rsidRDefault="00890AD2" w:rsidP="00890AD2">
    <w:pPr>
      <w:pStyle w:val="Encabezado"/>
      <w:jc w:val="right"/>
      <w:rPr>
        <w:rFonts w:ascii="Forte" w:hAnsi="Forte"/>
        <w:sz w:val="24"/>
        <w:szCs w:val="24"/>
      </w:rPr>
    </w:pPr>
    <w:proofErr w:type="spellStart"/>
    <w:r w:rsidRPr="005145D7">
      <w:rPr>
        <w:rFonts w:ascii="Forte" w:hAnsi="Forte"/>
        <w:sz w:val="24"/>
        <w:szCs w:val="24"/>
      </w:rPr>
      <w:t>EEAt</w:t>
    </w:r>
    <w:proofErr w:type="spellEnd"/>
    <w:r w:rsidRPr="005145D7">
      <w:rPr>
        <w:rFonts w:ascii="Forte" w:hAnsi="Forte"/>
        <w:sz w:val="24"/>
        <w:szCs w:val="24"/>
      </w:rPr>
      <w:t xml:space="preserve"> D-100 “Divina Providencia” </w:t>
    </w:r>
  </w:p>
  <w:p w:rsidR="00890AD2" w:rsidRPr="005145D7" w:rsidRDefault="00890AD2" w:rsidP="00890AD2">
    <w:pPr>
      <w:pStyle w:val="Encabezado"/>
      <w:jc w:val="right"/>
      <w:rPr>
        <w:rFonts w:ascii="Forte" w:hAnsi="Forte"/>
        <w:sz w:val="24"/>
        <w:szCs w:val="24"/>
      </w:rPr>
    </w:pPr>
    <w:r w:rsidRPr="005145D7">
      <w:rPr>
        <w:rFonts w:ascii="Forte" w:hAnsi="Forte"/>
        <w:sz w:val="24"/>
        <w:szCs w:val="24"/>
      </w:rPr>
      <w:t xml:space="preserve">2° Año – Geografía </w:t>
    </w:r>
  </w:p>
  <w:p w:rsidR="00890AD2" w:rsidRDefault="00890A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8CB"/>
    <w:multiLevelType w:val="hybridMultilevel"/>
    <w:tmpl w:val="04A80780"/>
    <w:lvl w:ilvl="0" w:tplc="0A0A7470">
      <w:start w:val="1"/>
      <w:numFmt w:val="bullet"/>
      <w:lvlText w:val="þ"/>
      <w:lvlJc w:val="left"/>
      <w:pPr>
        <w:ind w:left="1288" w:hanging="360"/>
      </w:pPr>
      <w:rPr>
        <w:rFonts w:ascii="Webdings" w:hAnsi="Webdings" w:hint="default"/>
        <w:color w:val="548DD4" w:themeColor="text2" w:themeTint="99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22B2D41"/>
    <w:multiLevelType w:val="hybridMultilevel"/>
    <w:tmpl w:val="8F1CC29E"/>
    <w:lvl w:ilvl="0" w:tplc="2C0A000F">
      <w:start w:val="1"/>
      <w:numFmt w:val="decimal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34A21A0"/>
    <w:multiLevelType w:val="multilevel"/>
    <w:tmpl w:val="46F243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63116D3"/>
    <w:multiLevelType w:val="hybridMultilevel"/>
    <w:tmpl w:val="BDFE2A44"/>
    <w:lvl w:ilvl="0" w:tplc="2C0A0017">
      <w:start w:val="1"/>
      <w:numFmt w:val="lowerLetter"/>
      <w:lvlText w:val="%1)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6870924"/>
    <w:multiLevelType w:val="hybridMultilevel"/>
    <w:tmpl w:val="990CF2CA"/>
    <w:lvl w:ilvl="0" w:tplc="2C0A0017">
      <w:start w:val="1"/>
      <w:numFmt w:val="lowerLetter"/>
      <w:lvlText w:val="%1)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56368E"/>
    <w:multiLevelType w:val="multilevel"/>
    <w:tmpl w:val="3FF03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7A00F96"/>
    <w:multiLevelType w:val="multilevel"/>
    <w:tmpl w:val="411AD1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94F1A69"/>
    <w:multiLevelType w:val="hybridMultilevel"/>
    <w:tmpl w:val="A5D69A5A"/>
    <w:lvl w:ilvl="0" w:tplc="0E2E41AA">
      <w:start w:val="1"/>
      <w:numFmt w:val="bullet"/>
      <w:lvlText w:val="þ"/>
      <w:lvlJc w:val="left"/>
      <w:pPr>
        <w:ind w:left="862" w:hanging="360"/>
      </w:pPr>
      <w:rPr>
        <w:rFonts w:ascii="Webdings" w:hAnsi="Webdings" w:hint="default"/>
        <w:color w:val="548DD4" w:themeColor="text2" w:themeTint="99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453"/>
    <w:rsid w:val="000728E9"/>
    <w:rsid w:val="000D2269"/>
    <w:rsid w:val="0051275F"/>
    <w:rsid w:val="00795590"/>
    <w:rsid w:val="00890AD2"/>
    <w:rsid w:val="00D0645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A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AD2"/>
  </w:style>
  <w:style w:type="paragraph" w:styleId="Piedepgina">
    <w:name w:val="footer"/>
    <w:basedOn w:val="Normal"/>
    <w:link w:val="PiedepginaCar"/>
    <w:uiPriority w:val="99"/>
    <w:unhideWhenUsed/>
    <w:rsid w:val="00890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AD2"/>
  </w:style>
  <w:style w:type="paragraph" w:styleId="Prrafodelista">
    <w:name w:val="List Paragraph"/>
    <w:basedOn w:val="Normal"/>
    <w:uiPriority w:val="34"/>
    <w:qFormat/>
    <w:rsid w:val="00890AD2"/>
    <w:pPr>
      <w:spacing w:after="160" w:line="240" w:lineRule="auto"/>
      <w:ind w:left="1008" w:hanging="288"/>
      <w:contextualSpacing/>
    </w:pPr>
    <w:rPr>
      <w:rFonts w:asciiTheme="minorHAnsi" w:eastAsiaTheme="minorHAnsi" w:hAnsiTheme="minorHAnsi" w:cstheme="minorBidi"/>
      <w:sz w:val="21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127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2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AD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AD2"/>
  </w:style>
  <w:style w:type="paragraph" w:styleId="Piedepgina">
    <w:name w:val="footer"/>
    <w:basedOn w:val="Normal"/>
    <w:link w:val="PiedepginaCar"/>
    <w:uiPriority w:val="99"/>
    <w:unhideWhenUsed/>
    <w:rsid w:val="00890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AD2"/>
  </w:style>
  <w:style w:type="paragraph" w:styleId="Prrafodelista">
    <w:name w:val="List Paragraph"/>
    <w:basedOn w:val="Normal"/>
    <w:uiPriority w:val="34"/>
    <w:qFormat/>
    <w:rsid w:val="00890AD2"/>
    <w:pPr>
      <w:spacing w:after="160" w:line="240" w:lineRule="auto"/>
      <w:ind w:left="1008" w:hanging="288"/>
      <w:contextualSpacing/>
    </w:pPr>
    <w:rPr>
      <w:rFonts w:asciiTheme="minorHAnsi" w:eastAsiaTheme="minorHAnsi" w:hAnsiTheme="minorHAnsi" w:cstheme="minorBidi"/>
      <w:sz w:val="21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127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2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Mp55KH_3w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0bfk5Q+/wsFYtDJPbhyo+MLWZQ==">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Barragán</dc:creator>
  <cp:lastModifiedBy>Andre Barragán</cp:lastModifiedBy>
  <cp:revision>3</cp:revision>
  <dcterms:created xsi:type="dcterms:W3CDTF">2020-03-16T18:15:00Z</dcterms:created>
  <dcterms:modified xsi:type="dcterms:W3CDTF">2020-03-16T18:17:00Z</dcterms:modified>
</cp:coreProperties>
</file>