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32639" w14:textId="77777777" w:rsidR="00F22FB6" w:rsidRPr="00DF1ECC" w:rsidRDefault="00F22FB6" w:rsidP="00F22FB6">
      <w:pPr>
        <w:jc w:val="both"/>
        <w:rPr>
          <w:b/>
          <w:bCs/>
          <w:sz w:val="24"/>
          <w:szCs w:val="24"/>
        </w:rPr>
      </w:pPr>
      <w:r w:rsidRPr="00DF1ECC">
        <w:rPr>
          <w:b/>
          <w:bCs/>
          <w:sz w:val="24"/>
          <w:szCs w:val="24"/>
        </w:rPr>
        <w:t>Dibujo Técnico 2º Año</w:t>
      </w:r>
    </w:p>
    <w:p w14:paraId="0F8E2669" w14:textId="5C4AE123" w:rsidR="00F22FB6" w:rsidRPr="00DF1ECC" w:rsidRDefault="00F22FB6" w:rsidP="00F22FB6">
      <w:pPr>
        <w:jc w:val="both"/>
        <w:rPr>
          <w:b/>
          <w:bCs/>
          <w:sz w:val="24"/>
          <w:szCs w:val="24"/>
        </w:rPr>
      </w:pPr>
      <w:r w:rsidRPr="00DF1ECC">
        <w:rPr>
          <w:b/>
          <w:bCs/>
          <w:sz w:val="24"/>
          <w:szCs w:val="24"/>
        </w:rPr>
        <w:t xml:space="preserve">Tema: </w:t>
      </w:r>
      <w:r w:rsidR="00EE6165">
        <w:rPr>
          <w:b/>
          <w:bCs/>
          <w:sz w:val="24"/>
          <w:szCs w:val="24"/>
        </w:rPr>
        <w:t xml:space="preserve">Práctica de </w:t>
      </w:r>
      <w:r w:rsidR="00731492">
        <w:rPr>
          <w:b/>
          <w:bCs/>
          <w:sz w:val="24"/>
          <w:szCs w:val="24"/>
        </w:rPr>
        <w:t>representación</w:t>
      </w:r>
      <w:r w:rsidR="00BF6F55">
        <w:rPr>
          <w:b/>
          <w:bCs/>
          <w:sz w:val="24"/>
          <w:szCs w:val="24"/>
        </w:rPr>
        <w:t xml:space="preserve"> en perspectiva</w:t>
      </w:r>
    </w:p>
    <w:p w14:paraId="5B644B7B" w14:textId="77777777" w:rsidR="00F22FB6" w:rsidRPr="00DF1ECC" w:rsidRDefault="00F22FB6" w:rsidP="00F22FB6">
      <w:pPr>
        <w:jc w:val="both"/>
        <w:rPr>
          <w:rFonts w:ascii="Verdana" w:hAnsi="Verdana"/>
          <w:b/>
          <w:bCs/>
          <w:sz w:val="24"/>
          <w:szCs w:val="24"/>
        </w:rPr>
      </w:pPr>
      <w:r w:rsidRPr="00DF1ECC">
        <w:rPr>
          <w:b/>
          <w:bCs/>
          <w:sz w:val="24"/>
          <w:szCs w:val="24"/>
        </w:rPr>
        <w:t>Profesor: Verdún Ángel Alcides</w:t>
      </w:r>
    </w:p>
    <w:p w14:paraId="3C2C86A5" w14:textId="29621EE6" w:rsidR="006B15BC" w:rsidRDefault="006B15BC"/>
    <w:p w14:paraId="00950C8E" w14:textId="77777777" w:rsidR="00570BDF" w:rsidRDefault="00570BDF">
      <w:pPr>
        <w:rPr>
          <w:sz w:val="24"/>
          <w:szCs w:val="24"/>
        </w:rPr>
      </w:pPr>
    </w:p>
    <w:p w14:paraId="5A37D00D" w14:textId="22170DB2" w:rsidR="00570BDF" w:rsidRDefault="00570BDF">
      <w:pPr>
        <w:rPr>
          <w:sz w:val="24"/>
          <w:szCs w:val="24"/>
        </w:rPr>
      </w:pPr>
      <w:r w:rsidRPr="00570BDF">
        <w:rPr>
          <w:b/>
          <w:sz w:val="24"/>
          <w:szCs w:val="24"/>
        </w:rPr>
        <w:t>Objetivo:</w:t>
      </w:r>
      <w:r>
        <w:rPr>
          <w:sz w:val="24"/>
          <w:szCs w:val="24"/>
        </w:rPr>
        <w:t xml:space="preserve"> Representar en tres dimensiones las vistas de un objeto.</w:t>
      </w:r>
    </w:p>
    <w:p w14:paraId="69753277" w14:textId="77777777" w:rsidR="00570BDF" w:rsidRDefault="00570BDF">
      <w:pPr>
        <w:rPr>
          <w:sz w:val="24"/>
          <w:szCs w:val="24"/>
        </w:rPr>
      </w:pPr>
    </w:p>
    <w:p w14:paraId="151B5843" w14:textId="517D97DD" w:rsidR="00C36FBE" w:rsidRDefault="00C36FBE" w:rsidP="00570BDF">
      <w:pPr>
        <w:jc w:val="both"/>
        <w:rPr>
          <w:sz w:val="24"/>
          <w:szCs w:val="24"/>
        </w:rPr>
      </w:pPr>
      <w:r>
        <w:rPr>
          <w:sz w:val="24"/>
          <w:szCs w:val="24"/>
        </w:rPr>
        <w:t xml:space="preserve">En esta clase trataremos de utilizar un simulador para representar un objeto en perspectiva. Recuerden que la perspectiva tiene la característica de observar las tres vistas, pero no por separadas, sino en un solo cuerpo. </w:t>
      </w:r>
    </w:p>
    <w:p w14:paraId="1A3919DA" w14:textId="1152C442" w:rsidR="00C36FBE" w:rsidRDefault="00C36FBE" w:rsidP="00570BDF">
      <w:pPr>
        <w:jc w:val="both"/>
        <w:rPr>
          <w:sz w:val="24"/>
          <w:szCs w:val="24"/>
        </w:rPr>
      </w:pPr>
      <w:r>
        <w:rPr>
          <w:sz w:val="24"/>
          <w:szCs w:val="24"/>
        </w:rPr>
        <w:t xml:space="preserve">Este simulador permite, realizar la representación de las vistas en un solo cuerpo. </w:t>
      </w:r>
      <w:r w:rsidR="00570BDF">
        <w:rPr>
          <w:sz w:val="24"/>
          <w:szCs w:val="24"/>
        </w:rPr>
        <w:t>En el siguiente link, podrán observar primero las características del simulador.</w:t>
      </w:r>
    </w:p>
    <w:p w14:paraId="06439ACC" w14:textId="1D609B25" w:rsidR="00C36FBE" w:rsidRDefault="00AC675E" w:rsidP="00570BDF">
      <w:pPr>
        <w:jc w:val="both"/>
        <w:rPr>
          <w:rStyle w:val="Hipervnculo"/>
          <w:rFonts w:eastAsiaTheme="minorEastAsia"/>
        </w:rPr>
      </w:pPr>
      <w:hyperlink r:id="rId7" w:history="1">
        <w:r w:rsidR="00C36FBE">
          <w:rPr>
            <w:rStyle w:val="Hipervnculo"/>
            <w:rFonts w:eastAsiaTheme="minorEastAsia"/>
          </w:rPr>
          <w:t>https://www.youtube.com/watch?v=okBcKOW_q_U&amp;feature=youtu.be</w:t>
        </w:r>
      </w:hyperlink>
    </w:p>
    <w:p w14:paraId="1E2CAAC4" w14:textId="77777777" w:rsidR="00570BDF" w:rsidRDefault="00570BDF" w:rsidP="00570BDF">
      <w:pPr>
        <w:jc w:val="both"/>
        <w:rPr>
          <w:b/>
          <w:bCs/>
          <w:sz w:val="24"/>
          <w:szCs w:val="24"/>
        </w:rPr>
      </w:pPr>
    </w:p>
    <w:p w14:paraId="4F20F755" w14:textId="77777777" w:rsidR="00570BDF" w:rsidRDefault="00C36FBE" w:rsidP="00570BDF">
      <w:pPr>
        <w:jc w:val="both"/>
        <w:rPr>
          <w:sz w:val="24"/>
          <w:szCs w:val="24"/>
        </w:rPr>
      </w:pPr>
      <w:r w:rsidRPr="00876F23">
        <w:rPr>
          <w:sz w:val="24"/>
          <w:szCs w:val="24"/>
        </w:rPr>
        <w:t>Ahí se explica los pasos que deben hacer para representar el objeto en tres dimensiones. Una vez que hayas terminado realiza con la herramienta de fotografía la imagen del objeto y la puedes guardar. Recuerda el simulador es para practic</w:t>
      </w:r>
      <w:r w:rsidR="00570BDF">
        <w:rPr>
          <w:sz w:val="24"/>
          <w:szCs w:val="24"/>
        </w:rPr>
        <w:t xml:space="preserve">ar proyecciones isométricas. </w:t>
      </w:r>
    </w:p>
    <w:p w14:paraId="2528AD30" w14:textId="77777777" w:rsidR="00570BDF" w:rsidRDefault="00C36FBE" w:rsidP="00570BDF">
      <w:pPr>
        <w:jc w:val="both"/>
        <w:rPr>
          <w:b/>
          <w:bCs/>
          <w:sz w:val="24"/>
          <w:szCs w:val="24"/>
        </w:rPr>
      </w:pPr>
      <w:r w:rsidRPr="0065603C">
        <w:rPr>
          <w:b/>
          <w:bCs/>
          <w:sz w:val="24"/>
          <w:szCs w:val="24"/>
        </w:rPr>
        <w:t>Ingresa a este link para representar el dibujo en perspectiva:</w:t>
      </w:r>
      <w:r>
        <w:rPr>
          <w:b/>
          <w:bCs/>
          <w:sz w:val="24"/>
          <w:szCs w:val="24"/>
        </w:rPr>
        <w:t xml:space="preserve"> </w:t>
      </w:r>
    </w:p>
    <w:p w14:paraId="22044E77" w14:textId="2A5A34F3" w:rsidR="00C36FBE" w:rsidRDefault="00AC675E" w:rsidP="00570BDF">
      <w:pPr>
        <w:jc w:val="both"/>
        <w:rPr>
          <w:rStyle w:val="Hipervnculo"/>
          <w:rFonts w:eastAsiaTheme="minorEastAsia"/>
        </w:rPr>
      </w:pPr>
      <w:hyperlink r:id="rId8" w:history="1">
        <w:r w:rsidR="00C36FBE">
          <w:rPr>
            <w:rStyle w:val="Hipervnculo"/>
            <w:rFonts w:eastAsiaTheme="minorEastAsia"/>
          </w:rPr>
          <w:t>http://www.educacionplastica.net/zirkel/pieza_iso3_00.html</w:t>
        </w:r>
      </w:hyperlink>
    </w:p>
    <w:p w14:paraId="61AE2A70" w14:textId="719EF48F" w:rsidR="00570BDF" w:rsidRDefault="00570BDF" w:rsidP="00570BDF">
      <w:pPr>
        <w:jc w:val="both"/>
        <w:rPr>
          <w:rStyle w:val="Hipervnculo"/>
          <w:rFonts w:eastAsiaTheme="minorEastAsia"/>
        </w:rPr>
      </w:pPr>
    </w:p>
    <w:p w14:paraId="2CE32A79" w14:textId="77777777" w:rsidR="00570BDF" w:rsidRPr="00570BDF" w:rsidRDefault="00570BDF" w:rsidP="00570BDF">
      <w:pPr>
        <w:jc w:val="both"/>
        <w:rPr>
          <w:b/>
          <w:sz w:val="24"/>
          <w:szCs w:val="24"/>
        </w:rPr>
      </w:pPr>
      <w:r w:rsidRPr="00570BDF">
        <w:rPr>
          <w:b/>
          <w:sz w:val="24"/>
          <w:szCs w:val="24"/>
        </w:rPr>
        <w:t>Actividad:</w:t>
      </w:r>
    </w:p>
    <w:p w14:paraId="21E135B5" w14:textId="77777777" w:rsidR="00570BDF" w:rsidRDefault="00570BDF" w:rsidP="00570BDF">
      <w:pPr>
        <w:jc w:val="both"/>
        <w:rPr>
          <w:sz w:val="24"/>
          <w:szCs w:val="24"/>
        </w:rPr>
      </w:pPr>
      <w:r>
        <w:rPr>
          <w:sz w:val="24"/>
          <w:szCs w:val="24"/>
        </w:rPr>
        <w:t xml:space="preserve">Representar el objeto de las vistas de la figura1. </w:t>
      </w:r>
    </w:p>
    <w:p w14:paraId="57D61ABF" w14:textId="77777777" w:rsidR="00570BDF" w:rsidRPr="00876F23" w:rsidRDefault="00570BDF" w:rsidP="00570BDF">
      <w:pPr>
        <w:jc w:val="both"/>
        <w:rPr>
          <w:sz w:val="24"/>
          <w:szCs w:val="24"/>
        </w:rPr>
      </w:pPr>
      <w:r>
        <w:rPr>
          <w:sz w:val="24"/>
          <w:szCs w:val="24"/>
        </w:rPr>
        <w:t>Cuando hayas terminado el objeto, toma una imagen y envían la misma como actividad. D</w:t>
      </w:r>
      <w:r w:rsidRPr="00876F23">
        <w:rPr>
          <w:sz w:val="24"/>
          <w:szCs w:val="24"/>
        </w:rPr>
        <w:t>eben mandar la foto como activi</w:t>
      </w:r>
      <w:r>
        <w:rPr>
          <w:sz w:val="24"/>
          <w:szCs w:val="24"/>
        </w:rPr>
        <w:t>dad</w:t>
      </w:r>
      <w:r w:rsidRPr="00876F23">
        <w:rPr>
          <w:sz w:val="24"/>
          <w:szCs w:val="24"/>
        </w:rPr>
        <w:t xml:space="preserve">. </w:t>
      </w:r>
    </w:p>
    <w:p w14:paraId="7A190509" w14:textId="77777777" w:rsidR="00570BDF" w:rsidRDefault="00570BDF" w:rsidP="00570BDF">
      <w:pPr>
        <w:jc w:val="both"/>
      </w:pPr>
    </w:p>
    <w:p w14:paraId="33E5B9D5" w14:textId="22BD1956" w:rsidR="001B72BD" w:rsidRDefault="001B72BD"/>
    <w:p w14:paraId="4F5B43E6" w14:textId="003B8687" w:rsidR="007A6A9F" w:rsidRPr="00C14FD3" w:rsidRDefault="00C36FBE" w:rsidP="007A6A9F">
      <w:pPr>
        <w:jc w:val="center"/>
        <w:rPr>
          <w:b/>
          <w:bCs/>
          <w:sz w:val="24"/>
          <w:szCs w:val="24"/>
        </w:rPr>
      </w:pPr>
      <w:r>
        <w:rPr>
          <w:noProof/>
          <w:lang w:val="es-ES" w:eastAsia="es-ES"/>
        </w:rPr>
        <w:drawing>
          <wp:inline distT="0" distB="0" distL="0" distR="0" wp14:anchorId="06A4AAD5" wp14:editId="16AF0653">
            <wp:extent cx="4349313" cy="6298563"/>
            <wp:effectExtent l="111443" t="117157" r="105727" b="143828"/>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361" t="3235" r="46821" b="2573"/>
                    <a:stretch/>
                  </pic:blipFill>
                  <pic:spPr bwMode="auto">
                    <a:xfrm rot="5400000">
                      <a:off x="0" y="0"/>
                      <a:ext cx="4378499" cy="6340829"/>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rsidR="007A6A9F">
        <w:rPr>
          <w:noProof/>
        </w:rPr>
        <w:br w:type="textWrapping" w:clear="all"/>
      </w:r>
      <w:r w:rsidR="007A6A9F" w:rsidRPr="00731492">
        <w:rPr>
          <w:b/>
          <w:bCs/>
          <w:sz w:val="24"/>
          <w:szCs w:val="24"/>
        </w:rPr>
        <w:t>Figura 1</w:t>
      </w:r>
      <w:r w:rsidR="007A6A9F">
        <w:rPr>
          <w:b/>
          <w:bCs/>
          <w:sz w:val="24"/>
          <w:szCs w:val="24"/>
        </w:rPr>
        <w:t xml:space="preserve"> </w:t>
      </w:r>
    </w:p>
    <w:p w14:paraId="0C46983B" w14:textId="4BCD01DB" w:rsidR="001B72BD" w:rsidRDefault="001B72BD" w:rsidP="001B72BD">
      <w:pPr>
        <w:jc w:val="center"/>
        <w:rPr>
          <w:b/>
          <w:bCs/>
          <w:noProof/>
          <w:color w:val="C0504D" w:themeColor="accent2"/>
        </w:rPr>
      </w:pPr>
    </w:p>
    <w:p w14:paraId="12CCFAB0" w14:textId="1C8DA6C0" w:rsidR="00570BDF" w:rsidRDefault="00FB64C3" w:rsidP="001B72BD">
      <w:pPr>
        <w:jc w:val="center"/>
      </w:pPr>
      <w:r>
        <w:rPr>
          <w:noProof/>
          <w:lang w:val="es-ES" w:eastAsia="es-ES"/>
        </w:rPr>
        <w:drawing>
          <wp:inline distT="0" distB="0" distL="0" distR="0" wp14:anchorId="0142E294" wp14:editId="2103C582">
            <wp:extent cx="2254366" cy="198765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act8.png"/>
                    <pic:cNvPicPr/>
                  </pic:nvPicPr>
                  <pic:blipFill>
                    <a:blip r:embed="rId10">
                      <a:extLst>
                        <a:ext uri="{28A0092B-C50C-407E-A947-70E740481C1C}">
                          <a14:useLocalDpi xmlns:a14="http://schemas.microsoft.com/office/drawing/2010/main" val="0"/>
                        </a:ext>
                      </a:extLst>
                    </a:blip>
                    <a:stretch>
                      <a:fillRect/>
                    </a:stretch>
                  </pic:blipFill>
                  <pic:spPr>
                    <a:xfrm>
                      <a:off x="0" y="0"/>
                      <a:ext cx="2254366" cy="1987652"/>
                    </a:xfrm>
                    <a:prstGeom prst="rect">
                      <a:avLst/>
                    </a:prstGeom>
                  </pic:spPr>
                </pic:pic>
              </a:graphicData>
            </a:graphic>
          </wp:inline>
        </w:drawing>
      </w:r>
    </w:p>
    <w:p w14:paraId="1DFD7383" w14:textId="60ACFB2D" w:rsidR="0079459E" w:rsidRDefault="001441B7" w:rsidP="0079459E">
      <w:pPr>
        <w:jc w:val="center"/>
      </w:pPr>
      <w:r w:rsidRPr="0079459E">
        <w:rPr>
          <w:b/>
          <w:bCs/>
        </w:rPr>
        <w:t>Figura 2</w:t>
      </w:r>
      <w:r w:rsidR="0079459E">
        <w:rPr>
          <w:b/>
          <w:bCs/>
        </w:rPr>
        <w:t xml:space="preserve"> </w:t>
      </w:r>
      <w:r w:rsidR="00704C33">
        <w:t>Foto que deberían enviar como actividad</w:t>
      </w:r>
    </w:p>
    <w:p w14:paraId="315D87A0" w14:textId="77777777" w:rsidR="00FB64C3" w:rsidRDefault="00FB64C3" w:rsidP="00C14FD3">
      <w:pPr>
        <w:shd w:val="clear" w:color="auto" w:fill="FFFFFF"/>
        <w:spacing w:after="240"/>
        <w:jc w:val="both"/>
        <w:rPr>
          <w:b/>
          <w:bCs/>
          <w:color w:val="000000"/>
          <w:sz w:val="24"/>
          <w:szCs w:val="24"/>
          <w:shd w:val="clear" w:color="auto" w:fill="FFFFFF"/>
        </w:rPr>
      </w:pPr>
    </w:p>
    <w:p w14:paraId="3D15D9C0" w14:textId="73C2A0A5" w:rsidR="00C14FD3" w:rsidRPr="00FB64C3" w:rsidRDefault="00C14FD3" w:rsidP="00FB64C3">
      <w:pPr>
        <w:shd w:val="clear" w:color="auto" w:fill="FFFFFF"/>
        <w:spacing w:after="240"/>
        <w:jc w:val="both"/>
        <w:rPr>
          <w:b/>
          <w:bCs/>
          <w:color w:val="000000"/>
          <w:sz w:val="24"/>
          <w:szCs w:val="24"/>
          <w:shd w:val="clear" w:color="auto" w:fill="FFFFFF"/>
        </w:rPr>
      </w:pPr>
      <w:r w:rsidRPr="001441B7">
        <w:rPr>
          <w:b/>
          <w:bCs/>
          <w:color w:val="000000"/>
          <w:sz w:val="24"/>
          <w:szCs w:val="24"/>
          <w:shd w:val="clear" w:color="auto" w:fill="FFFFFF"/>
        </w:rPr>
        <w:t xml:space="preserve">Nota: </w:t>
      </w:r>
      <w:r>
        <w:rPr>
          <w:b/>
          <w:bCs/>
          <w:color w:val="000000"/>
          <w:sz w:val="24"/>
          <w:szCs w:val="24"/>
          <w:shd w:val="clear" w:color="auto" w:fill="FFFFFF"/>
        </w:rPr>
        <w:t>Recuerda que las unidades se</w:t>
      </w:r>
      <w:r w:rsidRPr="001441B7">
        <w:rPr>
          <w:b/>
          <w:bCs/>
          <w:color w:val="000000"/>
          <w:sz w:val="24"/>
          <w:szCs w:val="24"/>
          <w:shd w:val="clear" w:color="auto" w:fill="FFFFFF"/>
        </w:rPr>
        <w:t xml:space="preserve"> miden</w:t>
      </w:r>
      <w:r>
        <w:rPr>
          <w:b/>
          <w:bCs/>
          <w:color w:val="000000"/>
          <w:sz w:val="24"/>
          <w:szCs w:val="24"/>
          <w:shd w:val="clear" w:color="auto" w:fill="FFFFFF"/>
        </w:rPr>
        <w:t xml:space="preserve"> en</w:t>
      </w:r>
      <w:r w:rsidRPr="001441B7">
        <w:rPr>
          <w:b/>
          <w:bCs/>
          <w:color w:val="000000"/>
          <w:sz w:val="24"/>
          <w:szCs w:val="24"/>
          <w:shd w:val="clear" w:color="auto" w:fill="FFFFFF"/>
        </w:rPr>
        <w:t xml:space="preserve"> milímetros</w:t>
      </w:r>
      <w:r>
        <w:rPr>
          <w:b/>
          <w:bCs/>
          <w:color w:val="000000"/>
          <w:sz w:val="24"/>
          <w:szCs w:val="24"/>
          <w:shd w:val="clear" w:color="auto" w:fill="FFFFFF"/>
        </w:rPr>
        <w:t xml:space="preserve"> (30mm = 3 cm).</w:t>
      </w:r>
    </w:p>
    <w:p w14:paraId="392F53BD" w14:textId="7A336AD8" w:rsidR="001B72BD" w:rsidRPr="0071798F" w:rsidRDefault="007D11F9" w:rsidP="001B72BD">
      <w:pPr>
        <w:shd w:val="clear" w:color="auto" w:fill="FFFFFF"/>
        <w:spacing w:after="240"/>
        <w:jc w:val="both"/>
        <w:rPr>
          <w:b/>
          <w:bCs/>
          <w:i/>
          <w:iCs/>
          <w:color w:val="00B050"/>
          <w:sz w:val="24"/>
          <w:szCs w:val="24"/>
          <w:shd w:val="clear" w:color="auto" w:fill="FFFFFF"/>
        </w:rPr>
      </w:pPr>
      <w:r>
        <w:rPr>
          <w:i/>
          <w:iCs/>
          <w:color w:val="000000"/>
          <w:sz w:val="24"/>
          <w:szCs w:val="24"/>
          <w:shd w:val="clear" w:color="auto" w:fill="FFFFFF"/>
        </w:rPr>
        <w:t>Nota: cualquier consulta por</w:t>
      </w:r>
      <w:r w:rsidR="001B72BD" w:rsidRPr="006C1E48">
        <w:rPr>
          <w:i/>
          <w:iCs/>
          <w:color w:val="000000"/>
          <w:sz w:val="24"/>
          <w:szCs w:val="24"/>
          <w:shd w:val="clear" w:color="auto" w:fill="FFFFFF"/>
        </w:rPr>
        <w:t xml:space="preserve"> WhatsApp 3454-480851. En este caso deben</w:t>
      </w:r>
      <w:r>
        <w:rPr>
          <w:i/>
          <w:iCs/>
          <w:color w:val="000000"/>
          <w:sz w:val="24"/>
          <w:szCs w:val="24"/>
          <w:shd w:val="clear" w:color="auto" w:fill="FFFFFF"/>
        </w:rPr>
        <w:t xml:space="preserve"> enviar una imagen del objeto realizado en el simulador</w:t>
      </w:r>
      <w:r w:rsidR="001B72BD" w:rsidRPr="006C1E48">
        <w:rPr>
          <w:i/>
          <w:iCs/>
          <w:color w:val="000000"/>
          <w:sz w:val="24"/>
          <w:szCs w:val="24"/>
          <w:shd w:val="clear" w:color="auto" w:fill="FFFFFF"/>
        </w:rPr>
        <w:t xml:space="preserve">. </w:t>
      </w:r>
      <w:r w:rsidR="001B72BD" w:rsidRPr="0071798F">
        <w:rPr>
          <w:b/>
          <w:bCs/>
          <w:i/>
          <w:iCs/>
          <w:color w:val="00B050"/>
          <w:sz w:val="24"/>
          <w:szCs w:val="24"/>
          <w:shd w:val="clear" w:color="auto" w:fill="FFFFFF"/>
        </w:rPr>
        <w:t xml:space="preserve">Fecha de entrega </w:t>
      </w:r>
      <w:r w:rsidR="007A6A9F">
        <w:rPr>
          <w:b/>
          <w:bCs/>
          <w:i/>
          <w:iCs/>
          <w:color w:val="00B050"/>
          <w:sz w:val="24"/>
          <w:szCs w:val="24"/>
          <w:shd w:val="clear" w:color="auto" w:fill="FFFFFF"/>
        </w:rPr>
        <w:t>viernes</w:t>
      </w:r>
      <w:r w:rsidR="001B72BD" w:rsidRPr="0071798F">
        <w:rPr>
          <w:b/>
          <w:bCs/>
          <w:i/>
          <w:iCs/>
          <w:color w:val="00B050"/>
          <w:sz w:val="24"/>
          <w:szCs w:val="24"/>
          <w:shd w:val="clear" w:color="auto" w:fill="FFFFFF"/>
        </w:rPr>
        <w:t xml:space="preserve"> </w:t>
      </w:r>
      <w:r w:rsidR="00624EC0">
        <w:rPr>
          <w:b/>
          <w:bCs/>
          <w:i/>
          <w:iCs/>
          <w:color w:val="00B050"/>
          <w:sz w:val="24"/>
          <w:szCs w:val="24"/>
          <w:shd w:val="clear" w:color="auto" w:fill="FFFFFF"/>
        </w:rPr>
        <w:t>03</w:t>
      </w:r>
      <w:r w:rsidR="001B72BD" w:rsidRPr="0071798F">
        <w:rPr>
          <w:b/>
          <w:bCs/>
          <w:i/>
          <w:iCs/>
          <w:color w:val="00B050"/>
          <w:sz w:val="24"/>
          <w:szCs w:val="24"/>
          <w:shd w:val="clear" w:color="auto" w:fill="FFFFFF"/>
        </w:rPr>
        <w:t xml:space="preserve"> de</w:t>
      </w:r>
      <w:r w:rsidR="00624EC0">
        <w:rPr>
          <w:b/>
          <w:bCs/>
          <w:i/>
          <w:iCs/>
          <w:color w:val="00B050"/>
          <w:sz w:val="24"/>
          <w:szCs w:val="24"/>
          <w:shd w:val="clear" w:color="auto" w:fill="FFFFFF"/>
        </w:rPr>
        <w:t xml:space="preserve"> jul</w:t>
      </w:r>
      <w:r w:rsidR="00B73A08">
        <w:rPr>
          <w:b/>
          <w:bCs/>
          <w:i/>
          <w:iCs/>
          <w:color w:val="00B050"/>
          <w:sz w:val="24"/>
          <w:szCs w:val="24"/>
          <w:shd w:val="clear" w:color="auto" w:fill="FFFFFF"/>
        </w:rPr>
        <w:t>i</w:t>
      </w:r>
      <w:r w:rsidR="001B72BD" w:rsidRPr="0071798F">
        <w:rPr>
          <w:b/>
          <w:bCs/>
          <w:i/>
          <w:iCs/>
          <w:color w:val="00B050"/>
          <w:sz w:val="24"/>
          <w:szCs w:val="24"/>
          <w:shd w:val="clear" w:color="auto" w:fill="FFFFFF"/>
        </w:rPr>
        <w:t>o.</w:t>
      </w:r>
    </w:p>
    <w:p w14:paraId="5AAA148C" w14:textId="77777777" w:rsidR="001B72BD" w:rsidRPr="006C1E48" w:rsidRDefault="001B72BD" w:rsidP="001B72BD">
      <w:pPr>
        <w:shd w:val="clear" w:color="auto" w:fill="FFFFFF"/>
        <w:spacing w:after="240"/>
        <w:rPr>
          <w:b/>
          <w:bCs/>
          <w:color w:val="00B050"/>
          <w:sz w:val="24"/>
          <w:szCs w:val="24"/>
          <w:shd w:val="clear" w:color="auto" w:fill="FFFFFF"/>
        </w:rPr>
      </w:pPr>
      <w:bookmarkStart w:id="0" w:name="_GoBack"/>
      <w:bookmarkEnd w:id="0"/>
      <w:r w:rsidRPr="006C1E48">
        <w:rPr>
          <w:b/>
          <w:bCs/>
          <w:color w:val="00B050"/>
          <w:sz w:val="24"/>
          <w:szCs w:val="24"/>
          <w:shd w:val="clear" w:color="auto" w:fill="FFFFFF"/>
        </w:rPr>
        <w:t>#Nos-cuidamos-entre-todos.</w:t>
      </w:r>
    </w:p>
    <w:p w14:paraId="49E32CA1" w14:textId="77777777" w:rsidR="001B72BD" w:rsidRPr="006C1E48" w:rsidRDefault="001B72BD" w:rsidP="001B72BD">
      <w:pPr>
        <w:rPr>
          <w:color w:val="000000"/>
          <w:sz w:val="24"/>
          <w:szCs w:val="24"/>
          <w:shd w:val="clear" w:color="auto" w:fill="FFFFFF"/>
        </w:rPr>
      </w:pPr>
      <w:r w:rsidRPr="006C1E48">
        <w:rPr>
          <w:color w:val="000000"/>
          <w:sz w:val="24"/>
          <w:szCs w:val="24"/>
          <w:shd w:val="clear" w:color="auto" w:fill="FFFFFF"/>
        </w:rPr>
        <w:t xml:space="preserve">Saludos Alcides </w:t>
      </w:r>
    </w:p>
    <w:p w14:paraId="4344B9AB" w14:textId="2BEFDCD4" w:rsidR="001B72BD" w:rsidRPr="001B72BD" w:rsidRDefault="001B72BD" w:rsidP="001B72BD">
      <w:pPr>
        <w:rPr>
          <w:b/>
          <w:bCs/>
          <w:sz w:val="24"/>
          <w:szCs w:val="24"/>
        </w:rPr>
      </w:pPr>
    </w:p>
    <w:sectPr w:rsidR="001B72BD" w:rsidRPr="001B72BD" w:rsidSect="001B72BD">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9B9D0" w14:textId="77777777" w:rsidR="00AC675E" w:rsidRDefault="00AC675E" w:rsidP="001B72BD">
      <w:r>
        <w:separator/>
      </w:r>
    </w:p>
  </w:endnote>
  <w:endnote w:type="continuationSeparator" w:id="0">
    <w:p w14:paraId="4B07C2F1" w14:textId="77777777" w:rsidR="00AC675E" w:rsidRDefault="00AC675E" w:rsidP="001B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6FAB7" w14:textId="77777777" w:rsidR="00AC675E" w:rsidRDefault="00AC675E" w:rsidP="001B72BD">
      <w:r>
        <w:separator/>
      </w:r>
    </w:p>
  </w:footnote>
  <w:footnote w:type="continuationSeparator" w:id="0">
    <w:p w14:paraId="5373AF23" w14:textId="77777777" w:rsidR="00AC675E" w:rsidRDefault="00AC675E" w:rsidP="001B7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32B38" w14:textId="4FD1B6F4" w:rsidR="00766D51" w:rsidRDefault="00766D51" w:rsidP="001B72BD">
    <w:pPr>
      <w:pStyle w:val="Encabezado"/>
      <w:jc w:val="right"/>
    </w:pPr>
    <w:r w:rsidRPr="00292A2E">
      <w:t>E.E.AT. D-100 “Divina Providencia”</w:t>
    </w:r>
    <w:r>
      <w:rPr>
        <w:noProof/>
        <w:lang w:val="es-ES" w:eastAsia="es-ES"/>
      </w:rPr>
      <w:drawing>
        <wp:inline distT="0" distB="0" distL="0" distR="0" wp14:anchorId="0DC1D000" wp14:editId="5F5552FC">
          <wp:extent cx="412750" cy="483691"/>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419403" cy="491487"/>
                  </a:xfrm>
                  <a:prstGeom prst="rect">
                    <a:avLst/>
                  </a:prstGeom>
                </pic:spPr>
              </pic:pic>
            </a:graphicData>
          </a:graphic>
        </wp:inline>
      </w:drawing>
    </w:r>
  </w:p>
  <w:p w14:paraId="7E24626D" w14:textId="77777777" w:rsidR="00766D51" w:rsidRDefault="00766D5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B3886"/>
    <w:multiLevelType w:val="multilevel"/>
    <w:tmpl w:val="08B8C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B6"/>
    <w:rsid w:val="000338C5"/>
    <w:rsid w:val="000B2D49"/>
    <w:rsid w:val="001441B7"/>
    <w:rsid w:val="001B72BD"/>
    <w:rsid w:val="002C7DE8"/>
    <w:rsid w:val="004C74EF"/>
    <w:rsid w:val="00570BDF"/>
    <w:rsid w:val="00624EC0"/>
    <w:rsid w:val="00682611"/>
    <w:rsid w:val="006B15BC"/>
    <w:rsid w:val="00704C33"/>
    <w:rsid w:val="0071798F"/>
    <w:rsid w:val="00731492"/>
    <w:rsid w:val="00766D51"/>
    <w:rsid w:val="0079459E"/>
    <w:rsid w:val="007A6A9F"/>
    <w:rsid w:val="007D11F9"/>
    <w:rsid w:val="00AC3C2B"/>
    <w:rsid w:val="00AC675E"/>
    <w:rsid w:val="00B73A08"/>
    <w:rsid w:val="00BD1ACD"/>
    <w:rsid w:val="00BF6F55"/>
    <w:rsid w:val="00C14FD3"/>
    <w:rsid w:val="00C36FBE"/>
    <w:rsid w:val="00DD0DE2"/>
    <w:rsid w:val="00EE6165"/>
    <w:rsid w:val="00F22FB6"/>
    <w:rsid w:val="00F56929"/>
    <w:rsid w:val="00FB64C3"/>
    <w:rsid w:val="00FD75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F452"/>
  <w15:chartTrackingRefBased/>
  <w15:docId w15:val="{F49E0BB2-72EC-42FC-BDF3-2E6B23A6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FB6"/>
    <w:rPr>
      <w:lang w:val="es-ES_tradnl"/>
    </w:rPr>
  </w:style>
  <w:style w:type="paragraph" w:styleId="Ttulo1">
    <w:name w:val="heading 1"/>
    <w:basedOn w:val="Normal"/>
    <w:next w:val="Normal"/>
    <w:link w:val="Ttulo1Car"/>
    <w:uiPriority w:val="9"/>
    <w:qFormat/>
    <w:rsid w:val="000B2D49"/>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0B2D49"/>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0B2D49"/>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0B2D49"/>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0B2D49"/>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0B2D49"/>
    <w:pPr>
      <w:numPr>
        <w:ilvl w:val="5"/>
        <w:numId w:val="9"/>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0B2D49"/>
    <w:pPr>
      <w:numPr>
        <w:ilvl w:val="6"/>
        <w:numId w:val="9"/>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0B2D49"/>
    <w:pPr>
      <w:numPr>
        <w:ilvl w:val="7"/>
        <w:numId w:val="9"/>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0B2D49"/>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2D4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0B2D4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0B2D49"/>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0B2D49"/>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0B2D49"/>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0B2D49"/>
    <w:rPr>
      <w:b/>
      <w:bCs/>
      <w:sz w:val="22"/>
      <w:szCs w:val="22"/>
    </w:rPr>
  </w:style>
  <w:style w:type="character" w:customStyle="1" w:styleId="Ttulo7Car">
    <w:name w:val="Título 7 Car"/>
    <w:basedOn w:val="Fuentedeprrafopredeter"/>
    <w:link w:val="Ttulo7"/>
    <w:uiPriority w:val="9"/>
    <w:semiHidden/>
    <w:rsid w:val="000B2D49"/>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0B2D49"/>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0B2D49"/>
    <w:rPr>
      <w:rFonts w:asciiTheme="majorHAnsi" w:eastAsiaTheme="majorEastAsia" w:hAnsiTheme="majorHAnsi" w:cstheme="majorBidi"/>
      <w:sz w:val="22"/>
      <w:szCs w:val="22"/>
    </w:rPr>
  </w:style>
  <w:style w:type="character" w:styleId="Textoennegrita">
    <w:name w:val="Strong"/>
    <w:basedOn w:val="Fuentedeprrafopredeter"/>
    <w:uiPriority w:val="22"/>
    <w:qFormat/>
    <w:rsid w:val="000B2D49"/>
    <w:rPr>
      <w:b/>
      <w:bCs/>
    </w:rPr>
  </w:style>
  <w:style w:type="character" w:styleId="nfasis">
    <w:name w:val="Emphasis"/>
    <w:basedOn w:val="Fuentedeprrafopredeter"/>
    <w:uiPriority w:val="20"/>
    <w:qFormat/>
    <w:rsid w:val="000B2D49"/>
    <w:rPr>
      <w:i/>
      <w:iCs/>
    </w:rPr>
  </w:style>
  <w:style w:type="paragraph" w:styleId="Encabezado">
    <w:name w:val="header"/>
    <w:basedOn w:val="Normal"/>
    <w:link w:val="EncabezadoCar"/>
    <w:uiPriority w:val="99"/>
    <w:unhideWhenUsed/>
    <w:rsid w:val="001B72BD"/>
    <w:pPr>
      <w:tabs>
        <w:tab w:val="center" w:pos="4252"/>
        <w:tab w:val="right" w:pos="8504"/>
      </w:tabs>
    </w:pPr>
  </w:style>
  <w:style w:type="character" w:customStyle="1" w:styleId="EncabezadoCar">
    <w:name w:val="Encabezado Car"/>
    <w:basedOn w:val="Fuentedeprrafopredeter"/>
    <w:link w:val="Encabezado"/>
    <w:uiPriority w:val="99"/>
    <w:rsid w:val="001B72BD"/>
    <w:rPr>
      <w:lang w:val="es-ES_tradnl"/>
    </w:rPr>
  </w:style>
  <w:style w:type="paragraph" w:styleId="Piedepgina">
    <w:name w:val="footer"/>
    <w:basedOn w:val="Normal"/>
    <w:link w:val="PiedepginaCar"/>
    <w:uiPriority w:val="99"/>
    <w:unhideWhenUsed/>
    <w:rsid w:val="001B72BD"/>
    <w:pPr>
      <w:tabs>
        <w:tab w:val="center" w:pos="4252"/>
        <w:tab w:val="right" w:pos="8504"/>
      </w:tabs>
    </w:pPr>
  </w:style>
  <w:style w:type="character" w:customStyle="1" w:styleId="PiedepginaCar">
    <w:name w:val="Pie de página Car"/>
    <w:basedOn w:val="Fuentedeprrafopredeter"/>
    <w:link w:val="Piedepgina"/>
    <w:uiPriority w:val="99"/>
    <w:rsid w:val="001B72BD"/>
    <w:rPr>
      <w:lang w:val="es-ES_tradnl"/>
    </w:rPr>
  </w:style>
  <w:style w:type="paragraph" w:styleId="NormalWeb">
    <w:name w:val="Normal (Web)"/>
    <w:basedOn w:val="Normal"/>
    <w:uiPriority w:val="99"/>
    <w:semiHidden/>
    <w:unhideWhenUsed/>
    <w:rsid w:val="00DD0DE2"/>
    <w:pPr>
      <w:spacing w:before="100" w:beforeAutospacing="1" w:after="100" w:afterAutospacing="1"/>
    </w:pPr>
    <w:rPr>
      <w:sz w:val="24"/>
      <w:szCs w:val="24"/>
      <w:lang w:val="es-ES" w:eastAsia="es-ES"/>
    </w:rPr>
  </w:style>
  <w:style w:type="character" w:styleId="Hipervnculo">
    <w:name w:val="Hyperlink"/>
    <w:basedOn w:val="Fuentedeprrafopredeter"/>
    <w:uiPriority w:val="99"/>
    <w:semiHidden/>
    <w:unhideWhenUsed/>
    <w:rsid w:val="00C36FBE"/>
    <w:rPr>
      <w:color w:val="0000FF"/>
      <w:u w:val="single"/>
    </w:rPr>
  </w:style>
  <w:style w:type="character" w:styleId="Hipervnculovisitado">
    <w:name w:val="FollowedHyperlink"/>
    <w:basedOn w:val="Fuentedeprrafopredeter"/>
    <w:uiPriority w:val="99"/>
    <w:semiHidden/>
    <w:unhideWhenUsed/>
    <w:rsid w:val="00C36F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ionplastica.net/zirkel/pieza_iso3_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okBcKOW_q_U&amp;feature=youtu.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Alcides Verdún</dc:creator>
  <cp:keywords/>
  <dc:description/>
  <cp:lastModifiedBy>Angel Alcides Verdún</cp:lastModifiedBy>
  <cp:revision>15</cp:revision>
  <dcterms:created xsi:type="dcterms:W3CDTF">2020-05-17T23:08:00Z</dcterms:created>
  <dcterms:modified xsi:type="dcterms:W3CDTF">2020-06-23T10:38:00Z</dcterms:modified>
</cp:coreProperties>
</file>