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89807613"/>
        <w:docPartObj>
          <w:docPartGallery w:val="Cover Pages"/>
          <w:docPartUnique/>
        </w:docPartObj>
      </w:sdtPr>
      <w:sdtContent>
        <w:p w:rsidR="00990A0F" w:rsidRDefault="00990A0F">
          <w:r w:rsidRPr="00990A0F">
            <w:rPr>
              <w:rFonts w:ascii="Times New Roman" w:hAnsi="Times New Roman" w:cs="Times New Roman"/>
              <w:b/>
              <w:noProof/>
              <w:sz w:val="24"/>
              <w:lang w:val="es-E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0" b="2540"/>
                    <wp:wrapNone/>
                    <wp:docPr id="138" name="Cuadro de texto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074"/>
                                  <w:gridCol w:w="6120"/>
                                </w:tblGrid>
                                <w:tr w:rsidR="00990A0F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990A0F" w:rsidRDefault="00990A0F">
                                      <w:pPr>
                                        <w:jc w:val="right"/>
                                      </w:pP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ítulo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:rsidR="00990A0F" w:rsidRDefault="00990A0F" w:rsidP="00990A0F">
                                          <w:pPr>
                                            <w:pStyle w:val="Sinespaciado"/>
                                            <w:spacing w:line="312" w:lineRule="auto"/>
                                            <w:jc w:val="center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Actividades de lengua y Literatura para 1er año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ítulo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:rsidR="00990A0F" w:rsidRDefault="00990A0F" w:rsidP="00990A0F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990A0F" w:rsidRDefault="00990A0F" w:rsidP="00990A0F">
                                      <w:pPr>
                                        <w:pStyle w:val="Sinespaciado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0A1E28DE" wp14:editId="42127EDA">
                                            <wp:extent cx="3226861" cy="2352675"/>
                                            <wp:effectExtent l="76200" t="76200" r="126365" b="123825"/>
                                            <wp:docPr id="8" name="Imagen 8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8" name="72759613_2383036368416327_5626995233272102912_n.jpg"/>
                                                    <pic:cNvPicPr/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232781" cy="2356991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 w="38100" cap="sq">
                                                      <a:solidFill>
                                                        <a:srgbClr val="000000"/>
                                                      </a:solidFill>
                                                      <a:prstDash val="solid"/>
                                                      <a:miter lim="800000"/>
                                                    </a:ln>
                                                    <a:effectLst>
                                                      <a:outerShdw blurRad="50800" dist="38100" dir="2700000" algn="tl" rotWithShape="0">
                                                        <a:srgbClr val="000000">
                                                          <a:alpha val="43000"/>
                                                        </a:srgbClr>
                                                      </a:outerShdw>
                                                    </a:effec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</w:tbl>
                              <w:p w:rsidR="00990A0F" w:rsidRDefault="00990A0F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074"/>
                            <w:gridCol w:w="6120"/>
                          </w:tblGrid>
                          <w:tr w:rsidR="00990A0F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990A0F" w:rsidRDefault="00990A0F">
                                <w:pPr>
                                  <w:jc w:val="right"/>
                                </w:pP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ítulo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:rsidR="00990A0F" w:rsidRDefault="00990A0F" w:rsidP="00990A0F">
                                    <w:pPr>
                                      <w:pStyle w:val="Sinespaciado"/>
                                      <w:spacing w:line="312" w:lineRule="auto"/>
                                      <w:jc w:val="center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Actividades de lengua y Literatura para 1er año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ítulo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:rsidR="00990A0F" w:rsidRDefault="00990A0F" w:rsidP="00990A0F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990A0F" w:rsidRDefault="00990A0F" w:rsidP="00990A0F">
                                <w:pPr>
                                  <w:pStyle w:val="Sinespaciado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A1E28DE" wp14:editId="42127EDA">
                                      <wp:extent cx="3226861" cy="2352675"/>
                                      <wp:effectExtent l="76200" t="76200" r="126365" b="123825"/>
                                      <wp:docPr id="8" name="Imagen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" name="72759613_2383036368416327_5626995233272102912_n.jp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232781" cy="235699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 w="38100" cap="sq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>
                                                <a:outerShdw blurRad="50800" dist="38100" dir="2700000" algn="tl" rotWithShape="0">
                                                  <a:srgbClr val="000000">
                                                    <a:alpha val="43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:rsidR="00990A0F" w:rsidRDefault="00990A0F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:rsidR="00E470D6" w:rsidRPr="00E470D6" w:rsidRDefault="00E470D6" w:rsidP="00E470D6">
      <w:pPr>
        <w:rPr>
          <w:rFonts w:ascii="Times New Roman" w:hAnsi="Times New Roman" w:cs="Times New Roman"/>
          <w:b/>
          <w:sz w:val="24"/>
          <w:lang w:val="es-ES"/>
        </w:rPr>
      </w:pPr>
    </w:p>
    <w:p w:rsidR="00E470D6" w:rsidRPr="00E470D6" w:rsidRDefault="00E470D6" w:rsidP="00E470D6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lang w:val="es-ES"/>
        </w:rPr>
      </w:pPr>
      <w:r w:rsidRPr="00E470D6">
        <w:rPr>
          <w:rFonts w:ascii="Times New Roman" w:hAnsi="Times New Roman" w:cs="Times New Roman"/>
          <w:sz w:val="24"/>
          <w:lang w:val="es-ES"/>
        </w:rPr>
        <w:t xml:space="preserve">El siguiente concepto deberá ser copiado en la carpeta, porque es la continuación de lo que estábamos haciendo. </w:t>
      </w:r>
      <w:r>
        <w:rPr>
          <w:rFonts w:ascii="Times New Roman" w:hAnsi="Times New Roman" w:cs="Times New Roman"/>
          <w:sz w:val="24"/>
          <w:lang w:val="es-ES"/>
        </w:rPr>
        <w:t xml:space="preserve">Controlen bien hasta donde tienen copiado y continúen. </w:t>
      </w:r>
    </w:p>
    <w:p w:rsidR="00940EC2" w:rsidRDefault="00E470D6" w:rsidP="00E470D6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es-ES"/>
        </w:rPr>
      </w:pPr>
      <w:r w:rsidRPr="00E470D6">
        <w:rPr>
          <w:rFonts w:ascii="Times New Roman" w:hAnsi="Times New Roman" w:cs="Times New Roman"/>
          <w:b/>
          <w:sz w:val="24"/>
          <w:lang w:val="es-ES"/>
        </w:rPr>
        <w:t>Textos ficcionales y no ficcionales</w:t>
      </w:r>
    </w:p>
    <w:p w:rsidR="00E470D6" w:rsidRDefault="00E470D6" w:rsidP="00E470D6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sz w:val="24"/>
          <w:lang w:val="es-ES"/>
        </w:rPr>
        <w:t xml:space="preserve">Las personas utilizamos el lenguaje en diferentes situaciones para realizar distintas acciones: escuchar, hablar – leer, escribir. En nuestra vida cotidiana estamos constantemente usándolo con diferentes finalidades. También los medios de comunicación lo utilizan: radios, televisión, internet, entre otros. </w:t>
      </w:r>
    </w:p>
    <w:p w:rsidR="001E0B60" w:rsidRDefault="001E0B60" w:rsidP="00E470D6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sz w:val="24"/>
          <w:lang w:val="es-ES"/>
        </w:rPr>
        <w:t xml:space="preserve">Al usar el lenguaje, no solo lo podemos hacer para hablar, sino que también podemos producir diferentes textos. Para diferenciarlos se los divide en dos grandes grupos: </w:t>
      </w:r>
      <w:r w:rsidRPr="001E0B60">
        <w:rPr>
          <w:rFonts w:ascii="Times New Roman" w:hAnsi="Times New Roman" w:cs="Times New Roman"/>
          <w:b/>
          <w:sz w:val="24"/>
          <w:lang w:val="es-ES"/>
        </w:rPr>
        <w:t>Ficcionales y No Ficcionales.</w:t>
      </w:r>
      <w:r>
        <w:rPr>
          <w:rFonts w:ascii="Times New Roman" w:hAnsi="Times New Roman" w:cs="Times New Roman"/>
          <w:sz w:val="24"/>
          <w:lang w:val="es-ES"/>
        </w:rPr>
        <w:t xml:space="preserve"> </w:t>
      </w:r>
    </w:p>
    <w:p w:rsidR="001E0B60" w:rsidRDefault="001E0B60" w:rsidP="00E470D6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sz w:val="24"/>
          <w:lang w:val="es-ES"/>
        </w:rPr>
        <w:t xml:space="preserve">Los </w:t>
      </w:r>
      <w:r w:rsidRPr="00856148">
        <w:rPr>
          <w:rFonts w:ascii="Times New Roman" w:hAnsi="Times New Roman" w:cs="Times New Roman"/>
          <w:b/>
          <w:sz w:val="24"/>
          <w:lang w:val="es-ES"/>
        </w:rPr>
        <w:t>Ficcionales</w:t>
      </w:r>
      <w:r>
        <w:rPr>
          <w:rFonts w:ascii="Times New Roman" w:hAnsi="Times New Roman" w:cs="Times New Roman"/>
          <w:sz w:val="24"/>
          <w:lang w:val="es-ES"/>
        </w:rPr>
        <w:t xml:space="preserve"> son aquellos textos que crean mundos posibles, otra realidad e inventan personajes que viven en esos mundos.</w:t>
      </w:r>
      <w:r w:rsidR="00856148">
        <w:rPr>
          <w:rFonts w:ascii="Times New Roman" w:hAnsi="Times New Roman" w:cs="Times New Roman"/>
          <w:sz w:val="24"/>
          <w:lang w:val="es-ES"/>
        </w:rPr>
        <w:t xml:space="preserve"> Como, por ejemplo, los que pertenecen a la literatura y los dividimos mediante los </w:t>
      </w:r>
      <w:r w:rsidR="00856148" w:rsidRPr="00856148">
        <w:rPr>
          <w:rFonts w:ascii="Times New Roman" w:hAnsi="Times New Roman" w:cs="Times New Roman"/>
          <w:b/>
          <w:sz w:val="24"/>
          <w:lang w:val="es-ES"/>
        </w:rPr>
        <w:t>géneros literarios</w:t>
      </w:r>
      <w:r w:rsidR="00856148">
        <w:rPr>
          <w:rFonts w:ascii="Times New Roman" w:hAnsi="Times New Roman" w:cs="Times New Roman"/>
          <w:sz w:val="24"/>
          <w:lang w:val="es-ES"/>
        </w:rPr>
        <w:t xml:space="preserve">. </w:t>
      </w:r>
    </w:p>
    <w:p w:rsidR="00856148" w:rsidRDefault="00856148" w:rsidP="00E470D6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sz w:val="24"/>
          <w:lang w:val="es-ES"/>
        </w:rPr>
        <w:t xml:space="preserve">Los géneros literarios se dividen en tres grupos: </w:t>
      </w:r>
      <w:r w:rsidRPr="001E090B">
        <w:rPr>
          <w:rFonts w:ascii="Times New Roman" w:hAnsi="Times New Roman" w:cs="Times New Roman"/>
          <w:b/>
          <w:sz w:val="24"/>
          <w:lang w:val="es-ES"/>
        </w:rPr>
        <w:t>Narrativo, Lírico y Dramático</w:t>
      </w:r>
      <w:r>
        <w:rPr>
          <w:rFonts w:ascii="Times New Roman" w:hAnsi="Times New Roman" w:cs="Times New Roman"/>
          <w:sz w:val="24"/>
          <w:lang w:val="es-ES"/>
        </w:rPr>
        <w:t>. En el género narrativo se incluye</w:t>
      </w:r>
      <w:r w:rsidR="001E090B">
        <w:rPr>
          <w:rFonts w:ascii="Times New Roman" w:hAnsi="Times New Roman" w:cs="Times New Roman"/>
          <w:sz w:val="24"/>
          <w:lang w:val="es-ES"/>
        </w:rPr>
        <w:t xml:space="preserve">n relatos de hechos ficcionales, en él encontramos las leyendas, cuentos, novelas, fábulas, mitos, ente otros; en el lírico aparecen las composiciones poéticas: en el dramático se ubican las obras de teatro, aquellas pensadas para ponerlas en escena. </w:t>
      </w:r>
    </w:p>
    <w:p w:rsidR="001E090B" w:rsidRDefault="001E090B" w:rsidP="00E470D6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sz w:val="24"/>
          <w:lang w:val="es-ES"/>
        </w:rPr>
        <w:t xml:space="preserve">Los No Ficcionales son aquellos textos que utilizan datos reales y que tienen como finalidad transmitir algún tipo de información. Por ejemplo: Noticias de diarios, definiciones de diccionarios, textos instructivos, textos explicativos, entre otros. </w:t>
      </w:r>
    </w:p>
    <w:p w:rsidR="00B1052C" w:rsidRPr="00B1052C" w:rsidRDefault="00B1052C" w:rsidP="00E470D6">
      <w:pPr>
        <w:spacing w:line="480" w:lineRule="auto"/>
        <w:ind w:firstLine="567"/>
        <w:jc w:val="both"/>
        <w:rPr>
          <w:rFonts w:ascii="Times New Roman" w:hAnsi="Times New Roman" w:cs="Times New Roman"/>
          <w:b/>
          <w:sz w:val="24"/>
          <w:lang w:val="es-ES"/>
        </w:rPr>
      </w:pPr>
      <w:r w:rsidRPr="00B1052C">
        <w:rPr>
          <w:rFonts w:ascii="Times New Roman" w:hAnsi="Times New Roman" w:cs="Times New Roman"/>
          <w:b/>
          <w:sz w:val="24"/>
          <w:lang w:val="es-ES"/>
        </w:rPr>
        <w:t>Actividad</w:t>
      </w:r>
    </w:p>
    <w:p w:rsidR="001E090B" w:rsidRDefault="002D7A7E" w:rsidP="001E090B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sz w:val="24"/>
          <w:lang w:val="es-ES"/>
        </w:rPr>
        <w:lastRenderedPageBreak/>
        <w:t>Teniendo en cuenta lo que sabemos hasta el momento</w:t>
      </w:r>
      <w:r w:rsidR="002B40BC">
        <w:rPr>
          <w:rFonts w:ascii="Times New Roman" w:hAnsi="Times New Roman" w:cs="Times New Roman"/>
          <w:sz w:val="24"/>
          <w:lang w:val="es-ES"/>
        </w:rPr>
        <w:t>, clasificá</w:t>
      </w:r>
      <w:r>
        <w:rPr>
          <w:rFonts w:ascii="Times New Roman" w:hAnsi="Times New Roman" w:cs="Times New Roman"/>
          <w:sz w:val="24"/>
          <w:lang w:val="es-ES"/>
        </w:rPr>
        <w:t xml:space="preserve"> los siguientes textos en Ficcional o N</w:t>
      </w:r>
      <w:r w:rsidR="002B40BC">
        <w:rPr>
          <w:rFonts w:ascii="Times New Roman" w:hAnsi="Times New Roman" w:cs="Times New Roman"/>
          <w:sz w:val="24"/>
          <w:lang w:val="es-ES"/>
        </w:rPr>
        <w:t>o Ficcional. Justificá el porqué de tu</w:t>
      </w:r>
      <w:r>
        <w:rPr>
          <w:rFonts w:ascii="Times New Roman" w:hAnsi="Times New Roman" w:cs="Times New Roman"/>
          <w:sz w:val="24"/>
          <w:lang w:val="es-ES"/>
        </w:rPr>
        <w:t xml:space="preserve"> elección. </w:t>
      </w:r>
    </w:p>
    <w:p w:rsidR="00856148" w:rsidRDefault="002D7A7E" w:rsidP="002D7A7E">
      <w:pPr>
        <w:spacing w:line="480" w:lineRule="auto"/>
        <w:jc w:val="both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sz w:val="24"/>
          <w:lang w:val="es-ES"/>
        </w:rPr>
        <w:t xml:space="preserve">Texto N° 1:                                                      Texto N° 2: </w:t>
      </w:r>
    </w:p>
    <w:p w:rsidR="00856148" w:rsidRDefault="002D7A7E" w:rsidP="002D7A7E">
      <w:pPr>
        <w:spacing w:line="480" w:lineRule="auto"/>
        <w:jc w:val="both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noProof/>
          <w:sz w:val="24"/>
          <w:lang w:val="es-ES" w:eastAsia="es-ES"/>
        </w:rPr>
        <w:drawing>
          <wp:inline distT="0" distB="0" distL="0" distR="0" wp14:anchorId="2DACE433" wp14:editId="5CBB476D">
            <wp:extent cx="2619375" cy="26765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1" t="36258" r="22584" b="26693"/>
                    <a:stretch/>
                  </pic:blipFill>
                  <pic:spPr bwMode="auto">
                    <a:xfrm>
                      <a:off x="0" y="0"/>
                      <a:ext cx="26193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val="es-ES" w:eastAsia="es-ES"/>
        </w:rPr>
        <w:t xml:space="preserve"> </w:t>
      </w:r>
      <w:r>
        <w:rPr>
          <w:rFonts w:ascii="Times New Roman" w:hAnsi="Times New Roman" w:cs="Times New Roman"/>
          <w:noProof/>
          <w:sz w:val="24"/>
          <w:lang w:val="es-ES" w:eastAsia="es-ES"/>
        </w:rPr>
        <w:drawing>
          <wp:inline distT="0" distB="0" distL="0" distR="0">
            <wp:extent cx="2638425" cy="26574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9941646_160935518284546_3218408402950553600_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5" t="36379" r="5456" b="31196"/>
                    <a:stretch/>
                  </pic:blipFill>
                  <pic:spPr bwMode="auto">
                    <a:xfrm>
                      <a:off x="0" y="0"/>
                      <a:ext cx="2641501" cy="2660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A7E" w:rsidRDefault="002D7A7E" w:rsidP="002D7A7E">
      <w:pPr>
        <w:spacing w:line="480" w:lineRule="auto"/>
        <w:jc w:val="both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sz w:val="24"/>
          <w:lang w:val="es-ES"/>
        </w:rPr>
        <w:t>Texto N° 3:</w:t>
      </w:r>
      <w:r w:rsidR="00D56E0A" w:rsidRPr="00D56E0A">
        <w:rPr>
          <w:rFonts w:ascii="Times New Roman" w:hAnsi="Times New Roman" w:cs="Times New Roman"/>
          <w:noProof/>
          <w:sz w:val="24"/>
          <w:lang w:val="es-ES" w:eastAsia="es-ES"/>
        </w:rPr>
        <w:t xml:space="preserve"> </w:t>
      </w:r>
    </w:p>
    <w:p w:rsidR="00856148" w:rsidRDefault="00D56E0A" w:rsidP="00D56E0A">
      <w:pPr>
        <w:spacing w:line="480" w:lineRule="auto"/>
        <w:jc w:val="both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noProof/>
          <w:sz w:val="24"/>
          <w:lang w:val="es-ES" w:eastAsia="es-ES"/>
        </w:rPr>
        <w:drawing>
          <wp:inline distT="0" distB="0" distL="0" distR="0">
            <wp:extent cx="3296920" cy="5404240"/>
            <wp:effectExtent l="0" t="5715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0060001_2868949003213153_810427828737671168_n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5404" r="30327" b="2724"/>
                    <a:stretch/>
                  </pic:blipFill>
                  <pic:spPr bwMode="auto">
                    <a:xfrm rot="16200000">
                      <a:off x="0" y="0"/>
                      <a:ext cx="3299055" cy="540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E0A" w:rsidRPr="00A92731" w:rsidRDefault="002B40BC" w:rsidP="00A92731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sz w:val="24"/>
          <w:lang w:val="es-ES"/>
        </w:rPr>
        <w:lastRenderedPageBreak/>
        <w:t>Completá</w:t>
      </w:r>
      <w:r w:rsidR="00A92731">
        <w:rPr>
          <w:rFonts w:ascii="Times New Roman" w:hAnsi="Times New Roman" w:cs="Times New Roman"/>
          <w:sz w:val="24"/>
          <w:lang w:val="es-ES"/>
        </w:rPr>
        <w:t xml:space="preserve"> el siguiente cuadro</w:t>
      </w:r>
      <w:r w:rsidR="00D56E0A">
        <w:rPr>
          <w:rFonts w:ascii="Times New Roman" w:hAnsi="Times New Roman" w:cs="Times New Roman"/>
          <w:sz w:val="24"/>
          <w:lang w:val="es-ES"/>
        </w:rPr>
        <w:t xml:space="preserve"> los textos que trabajamos “Trato hecho, nunca deshecho” y “Morir en la pavada en pavada” en ficcionales o no ficcionales</w:t>
      </w:r>
      <w:r w:rsidR="00D56E0A" w:rsidRPr="00A92731">
        <w:rPr>
          <w:rFonts w:ascii="Times New Roman" w:hAnsi="Times New Roman" w:cs="Times New Roman"/>
          <w:sz w:val="24"/>
          <w:lang w:val="es-ES"/>
        </w:rPr>
        <w:t xml:space="preserve">. 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4067"/>
        <w:gridCol w:w="4067"/>
      </w:tblGrid>
      <w:tr w:rsidR="00A92731" w:rsidTr="00A92731">
        <w:tc>
          <w:tcPr>
            <w:tcW w:w="8134" w:type="dxa"/>
            <w:gridSpan w:val="2"/>
          </w:tcPr>
          <w:p w:rsidR="00A92731" w:rsidRDefault="00A92731" w:rsidP="00A927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es-ES"/>
              </w:rPr>
            </w:pPr>
            <w:r>
              <w:rPr>
                <w:rFonts w:ascii="Times New Roman" w:hAnsi="Times New Roman" w:cs="Times New Roman"/>
                <w:sz w:val="24"/>
                <w:lang w:val="es-ES"/>
              </w:rPr>
              <w:t>Textos</w:t>
            </w:r>
          </w:p>
        </w:tc>
      </w:tr>
      <w:tr w:rsidR="00A92731" w:rsidTr="008B744D">
        <w:tc>
          <w:tcPr>
            <w:tcW w:w="4067" w:type="dxa"/>
          </w:tcPr>
          <w:p w:rsidR="00A92731" w:rsidRDefault="00A92731" w:rsidP="00A927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es-ES"/>
              </w:rPr>
            </w:pPr>
            <w:r>
              <w:rPr>
                <w:rFonts w:ascii="Times New Roman" w:hAnsi="Times New Roman" w:cs="Times New Roman"/>
                <w:sz w:val="24"/>
                <w:lang w:val="es-ES"/>
              </w:rPr>
              <w:t xml:space="preserve">Ficcionales </w:t>
            </w:r>
          </w:p>
        </w:tc>
        <w:tc>
          <w:tcPr>
            <w:tcW w:w="4067" w:type="dxa"/>
          </w:tcPr>
          <w:p w:rsidR="00A92731" w:rsidRDefault="00A92731" w:rsidP="00A927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es-ES"/>
              </w:rPr>
            </w:pPr>
            <w:r>
              <w:rPr>
                <w:rFonts w:ascii="Times New Roman" w:hAnsi="Times New Roman" w:cs="Times New Roman"/>
                <w:sz w:val="24"/>
                <w:lang w:val="es-ES"/>
              </w:rPr>
              <w:t>No Ficcionales</w:t>
            </w:r>
          </w:p>
        </w:tc>
      </w:tr>
      <w:tr w:rsidR="00A92731" w:rsidTr="00FB2823">
        <w:tc>
          <w:tcPr>
            <w:tcW w:w="4067" w:type="dxa"/>
          </w:tcPr>
          <w:p w:rsidR="00A92731" w:rsidRDefault="00A92731" w:rsidP="00D56E0A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lang w:val="es-ES"/>
              </w:rPr>
            </w:pPr>
          </w:p>
        </w:tc>
        <w:tc>
          <w:tcPr>
            <w:tcW w:w="4067" w:type="dxa"/>
          </w:tcPr>
          <w:p w:rsidR="00A92731" w:rsidRDefault="00A92731" w:rsidP="00D56E0A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lang w:val="es-ES"/>
              </w:rPr>
            </w:pPr>
          </w:p>
        </w:tc>
      </w:tr>
      <w:tr w:rsidR="00A92731" w:rsidTr="0069328D">
        <w:tc>
          <w:tcPr>
            <w:tcW w:w="4067" w:type="dxa"/>
          </w:tcPr>
          <w:p w:rsidR="00A92731" w:rsidRDefault="00A92731" w:rsidP="00D56E0A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lang w:val="es-ES"/>
              </w:rPr>
            </w:pPr>
          </w:p>
        </w:tc>
        <w:tc>
          <w:tcPr>
            <w:tcW w:w="4067" w:type="dxa"/>
          </w:tcPr>
          <w:p w:rsidR="00A92731" w:rsidRDefault="00A92731" w:rsidP="00D56E0A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lang w:val="es-ES"/>
              </w:rPr>
            </w:pPr>
          </w:p>
        </w:tc>
      </w:tr>
    </w:tbl>
    <w:p w:rsidR="00A92731" w:rsidRDefault="00A92731" w:rsidP="00A92731">
      <w:pPr>
        <w:spacing w:line="480" w:lineRule="auto"/>
        <w:jc w:val="both"/>
        <w:rPr>
          <w:rFonts w:ascii="Times New Roman" w:hAnsi="Times New Roman" w:cs="Times New Roman"/>
          <w:sz w:val="24"/>
          <w:lang w:val="es-ES"/>
        </w:rPr>
      </w:pPr>
    </w:p>
    <w:p w:rsidR="00A92731" w:rsidRPr="002B40BC" w:rsidRDefault="002B40BC" w:rsidP="002B40BC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sz w:val="24"/>
          <w:lang w:val="es-ES"/>
        </w:rPr>
        <w:t xml:space="preserve">Mirá el siguiente video sobre la Leyenda de la Yerba Mate. Ingresá </w:t>
      </w:r>
      <w:bookmarkStart w:id="0" w:name="_GoBack"/>
      <w:bookmarkEnd w:id="0"/>
      <w:r>
        <w:rPr>
          <w:rFonts w:ascii="Times New Roman" w:hAnsi="Times New Roman" w:cs="Times New Roman"/>
          <w:sz w:val="24"/>
          <w:lang w:val="es-ES"/>
        </w:rPr>
        <w:t xml:space="preserve">en el siguiente link.   </w:t>
      </w:r>
      <w:r w:rsidRPr="002B40BC">
        <w:rPr>
          <w:rFonts w:ascii="Times New Roman" w:hAnsi="Times New Roman" w:cs="Times New Roman"/>
          <w:sz w:val="24"/>
        </w:rPr>
        <w:t>https://youtu.be/vZG4D_zGYsg</w:t>
      </w:r>
    </w:p>
    <w:p w:rsidR="002B40BC" w:rsidRDefault="002B40BC" w:rsidP="002B40BC">
      <w:pPr>
        <w:spacing w:line="480" w:lineRule="auto"/>
        <w:jc w:val="both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sz w:val="24"/>
          <w:lang w:val="es-ES"/>
        </w:rPr>
        <w:t>Luego respondé:</w:t>
      </w:r>
    </w:p>
    <w:p w:rsidR="002B40BC" w:rsidRDefault="002B40BC" w:rsidP="002B40BC">
      <w:pPr>
        <w:pStyle w:val="Prrafodelista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sz w:val="24"/>
          <w:lang w:val="es-ES"/>
        </w:rPr>
        <w:t xml:space="preserve">¿Qué cultura de nuestros pueblos originarios se nombra? Si conoces alguna otra, nombrala. </w:t>
      </w:r>
    </w:p>
    <w:p w:rsidR="002B40BC" w:rsidRDefault="002B40BC" w:rsidP="002B40BC">
      <w:pPr>
        <w:pStyle w:val="Prrafodelista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sz w:val="24"/>
          <w:lang w:val="es-ES"/>
        </w:rPr>
        <w:t>En la leyenda se habla mucho de la naturaleza, ¿Por qué?</w:t>
      </w:r>
    </w:p>
    <w:p w:rsidR="002B40BC" w:rsidRDefault="002B40BC" w:rsidP="002B40BC">
      <w:pPr>
        <w:pStyle w:val="Prrafodelista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sz w:val="24"/>
          <w:lang w:val="es-ES"/>
        </w:rPr>
        <w:t xml:space="preserve">Además de ser una bebida ¿Qué simboliza para nosotros el mate? Justificá tu respuesta. </w:t>
      </w:r>
    </w:p>
    <w:p w:rsidR="002B40BC" w:rsidRDefault="002B40BC" w:rsidP="002B40BC">
      <w:pPr>
        <w:spacing w:line="480" w:lineRule="auto"/>
        <w:jc w:val="both"/>
        <w:rPr>
          <w:rFonts w:ascii="Times New Roman" w:hAnsi="Times New Roman" w:cs="Times New Roman"/>
          <w:sz w:val="24"/>
          <w:lang w:val="es-ES"/>
        </w:rPr>
      </w:pPr>
    </w:p>
    <w:p w:rsidR="002B40BC" w:rsidRPr="002B40BC" w:rsidRDefault="002B40BC" w:rsidP="002B40BC">
      <w:pPr>
        <w:spacing w:line="480" w:lineRule="auto"/>
        <w:jc w:val="center"/>
        <w:rPr>
          <w:rFonts w:ascii="Times New Roman" w:hAnsi="Times New Roman" w:cs="Times New Roman"/>
          <w:b/>
          <w:sz w:val="36"/>
          <w:lang w:val="es-ES"/>
        </w:rPr>
      </w:pPr>
      <w:r w:rsidRPr="002B40BC">
        <w:rPr>
          <w:rFonts w:ascii="Times New Roman" w:hAnsi="Times New Roman" w:cs="Times New Roman"/>
          <w:b/>
          <w:sz w:val="36"/>
          <w:lang w:val="es-ES"/>
        </w:rPr>
        <w:t>Todas las activida</w:t>
      </w:r>
      <w:r>
        <w:rPr>
          <w:rFonts w:ascii="Times New Roman" w:hAnsi="Times New Roman" w:cs="Times New Roman"/>
          <w:b/>
          <w:sz w:val="36"/>
          <w:lang w:val="es-ES"/>
        </w:rPr>
        <w:t>des deben ser copiadas en la carpeta</w:t>
      </w:r>
    </w:p>
    <w:p w:rsidR="002B40BC" w:rsidRPr="00B0150A" w:rsidRDefault="002B40BC" w:rsidP="002B40BC">
      <w:pPr>
        <w:pStyle w:val="Prrafodelista"/>
        <w:spacing w:line="480" w:lineRule="auto"/>
        <w:jc w:val="both"/>
        <w:rPr>
          <w:rFonts w:ascii="Times New Roman" w:hAnsi="Times New Roman" w:cs="Times New Roman"/>
          <w:sz w:val="24"/>
          <w:lang w:val="es-ES"/>
        </w:rPr>
      </w:pPr>
    </w:p>
    <w:p w:rsidR="00B1052C" w:rsidRPr="00B1052C" w:rsidRDefault="00B1052C" w:rsidP="00B1052C">
      <w:pPr>
        <w:spacing w:line="480" w:lineRule="auto"/>
        <w:jc w:val="center"/>
        <w:rPr>
          <w:rFonts w:ascii="Times New Roman" w:hAnsi="Times New Roman" w:cs="Times New Roman"/>
          <w:sz w:val="24"/>
          <w:lang w:val="es-ES"/>
        </w:rPr>
      </w:pPr>
    </w:p>
    <w:p w:rsidR="00E470D6" w:rsidRPr="00E470D6" w:rsidRDefault="00E470D6" w:rsidP="00E470D6">
      <w:pPr>
        <w:ind w:firstLine="567"/>
        <w:jc w:val="both"/>
        <w:rPr>
          <w:rFonts w:ascii="Times New Roman" w:hAnsi="Times New Roman" w:cs="Times New Roman"/>
          <w:sz w:val="24"/>
          <w:lang w:val="es-ES"/>
        </w:rPr>
      </w:pPr>
    </w:p>
    <w:sectPr w:rsidR="00E470D6" w:rsidRPr="00E470D6" w:rsidSect="001E0B60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6F7B" w:rsidRDefault="009A6F7B" w:rsidP="00E470D6">
      <w:pPr>
        <w:spacing w:after="0" w:line="240" w:lineRule="auto"/>
      </w:pPr>
      <w:r>
        <w:separator/>
      </w:r>
    </w:p>
  </w:endnote>
  <w:endnote w:type="continuationSeparator" w:id="0">
    <w:p w:rsidR="009A6F7B" w:rsidRDefault="009A6F7B" w:rsidP="00E47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5B9BD5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252"/>
      <w:gridCol w:w="4252"/>
    </w:tblGrid>
    <w:tr w:rsidR="00990A0F">
      <w:tc>
        <w:tcPr>
          <w:tcW w:w="2500" w:type="pct"/>
          <w:shd w:val="clear" w:color="auto" w:fill="5B9BD5" w:themeFill="accent1"/>
          <w:vAlign w:val="center"/>
        </w:tcPr>
        <w:p w:rsidR="00990A0F" w:rsidRDefault="00990A0F" w:rsidP="00990A0F">
          <w:pPr>
            <w:pStyle w:val="Piedepgina"/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ítulo"/>
              <w:tag w:val=""/>
              <w:id w:val="-578829839"/>
              <w:placeholder>
                <w:docPart w:val="288A4C5894F645FFA62BF813042FDBEA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>
                <w:rPr>
                  <w:caps/>
                  <w:color w:val="FFFFFF" w:themeColor="background1"/>
                  <w:sz w:val="18"/>
                  <w:szCs w:val="18"/>
                </w:rPr>
                <w:t>Actividades de lengua y Literatura para 1er año</w:t>
              </w:r>
            </w:sdtContent>
          </w:sdt>
        </w:p>
      </w:tc>
      <w:tc>
        <w:tcPr>
          <w:tcW w:w="2500" w:type="pct"/>
          <w:shd w:val="clear" w:color="auto" w:fill="5B9BD5" w:themeFill="accent1"/>
          <w:vAlign w:val="center"/>
        </w:tcPr>
        <w:p w:rsidR="00990A0F" w:rsidRDefault="00990A0F" w:rsidP="00990A0F">
          <w:pPr>
            <w:pStyle w:val="Piedepgina"/>
            <w:spacing w:before="80" w:after="80"/>
            <w:jc w:val="right"/>
            <w:rPr>
              <w:caps/>
              <w:color w:val="FFFFFF" w:themeColor="background1"/>
              <w:sz w:val="18"/>
              <w:szCs w:val="18"/>
            </w:rPr>
          </w:pPr>
        </w:p>
      </w:tc>
    </w:tr>
  </w:tbl>
  <w:p w:rsidR="00990A0F" w:rsidRDefault="00990A0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6F7B" w:rsidRDefault="009A6F7B" w:rsidP="00E470D6">
      <w:pPr>
        <w:spacing w:after="0" w:line="240" w:lineRule="auto"/>
      </w:pPr>
      <w:r>
        <w:separator/>
      </w:r>
    </w:p>
  </w:footnote>
  <w:footnote w:type="continuationSeparator" w:id="0">
    <w:p w:rsidR="009A6F7B" w:rsidRDefault="009A6F7B" w:rsidP="00E470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0A0F" w:rsidRPr="00E470D6" w:rsidRDefault="00990A0F" w:rsidP="00990A0F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Calibri" w:hAnsi="Times New Roman" w:cs="Times New Roman"/>
        <w:i/>
        <w:lang w:val="es-ES"/>
      </w:rPr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5886449</wp:posOffset>
              </wp:positionH>
              <wp:positionV relativeFrom="page">
                <wp:posOffset>247650</wp:posOffset>
              </wp:positionV>
              <wp:extent cx="1671955" cy="895350"/>
              <wp:effectExtent l="0" t="0" r="0" b="1905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71955" cy="895350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á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á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á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uadro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0A0F" w:rsidRDefault="00990A0F">
                            <w:pPr>
                              <w:pStyle w:val="Encabezad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2B40BC" w:rsidRPr="002B40BC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3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67" o:spid="_x0000_s1027" style="position:absolute;left:0;text-align:left;margin-left:463.5pt;margin-top:19.5pt;width:131.65pt;height:70.5pt;z-index:251659264;mso-position-horizontal-relative:page;mso-position-vertical-relative:page;mso-width-relative:margin;mso-height-relative:margin" coordsize="17007,10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">
              <v:group id="Grupo 168" o:spid="_x0000_s1028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ctángulo 169" o:spid="_x0000_s1029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Rectángulo 12" o:spid="_x0000_s1030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ángulo 171" o:spid="_x0000_s1031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" filled="f" strokecolor="white [3212]" strokeweight="1pt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72" o:spid="_x0000_s1032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:rsidR="00990A0F" w:rsidRDefault="00990A0F">
                      <w:pPr>
                        <w:pStyle w:val="Encabezad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2B40BC" w:rsidRPr="002B40BC">
                        <w:rPr>
                          <w:noProof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3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Pr="00E470D6">
      <w:rPr>
        <w:rFonts w:ascii="Times New Roman" w:eastAsia="Calibri" w:hAnsi="Times New Roman" w:cs="Times New Roman"/>
        <w:lang w:val="es-ES"/>
      </w:rPr>
      <w:t xml:space="preserve">EEAT D-100 </w:t>
    </w:r>
    <w:r w:rsidRPr="00E470D6">
      <w:rPr>
        <w:rFonts w:ascii="Times New Roman" w:eastAsia="Calibri" w:hAnsi="Times New Roman" w:cs="Times New Roman"/>
        <w:i/>
        <w:lang w:val="es-ES"/>
      </w:rPr>
      <w:t>“Divina Providencia”</w:t>
    </w:r>
  </w:p>
  <w:p w:rsidR="00990A0F" w:rsidRPr="00E470D6" w:rsidRDefault="00990A0F" w:rsidP="00990A0F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Calibri" w:hAnsi="Times New Roman" w:cs="Times New Roman"/>
        <w:lang w:val="es-ES"/>
      </w:rPr>
    </w:pPr>
    <w:r w:rsidRPr="00E470D6">
      <w:rPr>
        <w:rFonts w:ascii="Times New Roman" w:eastAsia="Calibri" w:hAnsi="Times New Roman" w:cs="Times New Roman"/>
        <w:lang w:val="es-ES"/>
      </w:rPr>
      <w:t>Aldea San Isidro – Federal, Entre Ríos</w:t>
    </w:r>
  </w:p>
  <w:p w:rsidR="00990A0F" w:rsidRPr="00E470D6" w:rsidRDefault="00990A0F" w:rsidP="00990A0F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Calibri" w:hAnsi="Times New Roman" w:cs="Times New Roman"/>
        <w:lang w:val="es-ES"/>
      </w:rPr>
    </w:pPr>
    <w:r w:rsidRPr="00E470D6">
      <w:rPr>
        <w:rFonts w:ascii="Times New Roman" w:eastAsia="Calibri" w:hAnsi="Times New Roman" w:cs="Times New Roman"/>
        <w:lang w:val="es-ES"/>
      </w:rPr>
      <w:t>Beltrame, Cristian Ivan – Prof. de Educación</w:t>
    </w:r>
    <w:r>
      <w:rPr>
        <w:rFonts w:ascii="Times New Roman" w:eastAsia="Calibri" w:hAnsi="Times New Roman" w:cs="Times New Roman"/>
        <w:lang w:val="es-ES"/>
      </w:rPr>
      <w:t xml:space="preserve"> Secundaria en Lengua y Lit.</w:t>
    </w:r>
    <w:r w:rsidRPr="00E470D6">
      <w:rPr>
        <w:rFonts w:ascii="Times New Roman" w:eastAsia="Calibri" w:hAnsi="Times New Roman" w:cs="Times New Roman"/>
        <w:lang w:val="es-ES"/>
      </w:rPr>
      <w:t xml:space="preserve"> </w:t>
    </w:r>
  </w:p>
  <w:p w:rsidR="00E470D6" w:rsidRDefault="00E470D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D373E"/>
    <w:multiLevelType w:val="hybridMultilevel"/>
    <w:tmpl w:val="A1FEF52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F36F3D"/>
    <w:multiLevelType w:val="hybridMultilevel"/>
    <w:tmpl w:val="94B42F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0D6"/>
    <w:rsid w:val="001E090B"/>
    <w:rsid w:val="001E0B60"/>
    <w:rsid w:val="002B40BC"/>
    <w:rsid w:val="002D7A7E"/>
    <w:rsid w:val="00856148"/>
    <w:rsid w:val="00966219"/>
    <w:rsid w:val="00990A0F"/>
    <w:rsid w:val="009A6F7B"/>
    <w:rsid w:val="00A92731"/>
    <w:rsid w:val="00B0150A"/>
    <w:rsid w:val="00B1052C"/>
    <w:rsid w:val="00D56E0A"/>
    <w:rsid w:val="00E470D6"/>
    <w:rsid w:val="00EB131E"/>
    <w:rsid w:val="00FE6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C776C0"/>
  <w15:chartTrackingRefBased/>
  <w15:docId w15:val="{81B691E9-8B74-465B-BFB2-C60BE7AF8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70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70D6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E470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0D6"/>
    <w:rPr>
      <w:lang w:val="es-AR"/>
    </w:rPr>
  </w:style>
  <w:style w:type="paragraph" w:styleId="Sinespaciado">
    <w:name w:val="No Spacing"/>
    <w:link w:val="SinespaciadoCar"/>
    <w:uiPriority w:val="1"/>
    <w:qFormat/>
    <w:rsid w:val="001E0B60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E0B60"/>
    <w:rPr>
      <w:rFonts w:eastAsiaTheme="minorEastAsia"/>
      <w:lang w:eastAsia="es-ES"/>
    </w:rPr>
  </w:style>
  <w:style w:type="paragraph" w:styleId="Prrafodelista">
    <w:name w:val="List Paragraph"/>
    <w:basedOn w:val="Normal"/>
    <w:uiPriority w:val="34"/>
    <w:qFormat/>
    <w:rsid w:val="001E090B"/>
    <w:pPr>
      <w:ind w:left="720"/>
      <w:contextualSpacing/>
    </w:pPr>
  </w:style>
  <w:style w:type="table" w:styleId="Tablaconcuadrcula">
    <w:name w:val="Table Grid"/>
    <w:basedOn w:val="Tablanormal"/>
    <w:uiPriority w:val="39"/>
    <w:rsid w:val="00A927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B40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9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88A4C5894F645FFA62BF813042FDB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28302C-8310-4D9E-91AD-399485ABFFA7}"/>
      </w:docPartPr>
      <w:docPartBody>
        <w:p w:rsidR="00000000" w:rsidRDefault="00180011" w:rsidP="00180011">
          <w:pPr>
            <w:pStyle w:val="288A4C5894F645FFA62BF813042FDBEA"/>
          </w:pPr>
          <w:r>
            <w:rPr>
              <w:caps/>
              <w:color w:val="FFFFFF" w:themeColor="background1"/>
              <w:sz w:val="18"/>
              <w:szCs w:val="18"/>
            </w:rPr>
            <w:t>[Título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011"/>
    <w:rsid w:val="00180011"/>
    <w:rsid w:val="00E25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88A4C5894F645FFA62BF813042FDBEA">
    <w:name w:val="288A4C5894F645FFA62BF813042FDBEA"/>
    <w:rsid w:val="00180011"/>
  </w:style>
  <w:style w:type="paragraph" w:customStyle="1" w:styleId="704A51A8EF6447129D798300E002DFDF">
    <w:name w:val="704A51A8EF6447129D798300E002DFDF"/>
    <w:rsid w:val="001800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667348-6F5E-4E25-8C73-B4FFB4F73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376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Actividades de lengua y Literatura para 1er año</dc:title>
  <dc:subject/>
  <dc:creator>Cristian</dc:creator>
  <cp:keywords/>
  <dc:description/>
  <cp:lastModifiedBy>Cristian</cp:lastModifiedBy>
  <cp:revision>1</cp:revision>
  <dcterms:created xsi:type="dcterms:W3CDTF">2020-03-17T15:51:00Z</dcterms:created>
  <dcterms:modified xsi:type="dcterms:W3CDTF">2020-03-17T17:53:00Z</dcterms:modified>
</cp:coreProperties>
</file>