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4A22" w14:textId="23982D48" w:rsidR="007A1AB5" w:rsidRPr="007A1AB5" w:rsidRDefault="007A1AB5" w:rsidP="001F0E3B">
      <w:pPr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A1AB5">
        <w:rPr>
          <w:rFonts w:ascii="Times New Roman" w:hAnsi="Times New Roman" w:cs="Times New Roman"/>
          <w:b/>
          <w:bCs/>
          <w:sz w:val="32"/>
          <w:szCs w:val="32"/>
        </w:rPr>
        <w:t>El Rey Arturo</w:t>
      </w:r>
    </w:p>
    <w:p w14:paraId="37762CC3" w14:textId="5FDBAC82" w:rsidR="00204D85" w:rsidRPr="006A6908" w:rsidRDefault="00720725" w:rsidP="0072072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Actividades post-lectura:</w:t>
      </w:r>
    </w:p>
    <w:p w14:paraId="0975DC75" w14:textId="77777777" w:rsidR="006A6908" w:rsidRPr="00720725" w:rsidRDefault="006A6908" w:rsidP="006A69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22B25B" w14:textId="65AD275F" w:rsidR="00720725" w:rsidRDefault="00720725" w:rsidP="006A69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908">
        <w:rPr>
          <w:rFonts w:ascii="Times New Roman" w:hAnsi="Times New Roman" w:cs="Times New Roman"/>
          <w:sz w:val="24"/>
          <w:szCs w:val="24"/>
        </w:rPr>
        <w:t>Elijan la opción correcta para completar cada afirmación</w:t>
      </w:r>
      <w:r w:rsidR="006A6908">
        <w:rPr>
          <w:rFonts w:ascii="Times New Roman" w:hAnsi="Times New Roman" w:cs="Times New Roman"/>
          <w:sz w:val="24"/>
          <w:szCs w:val="24"/>
        </w:rPr>
        <w:t>:</w:t>
      </w:r>
    </w:p>
    <w:p w14:paraId="3ECC4420" w14:textId="77777777" w:rsidR="006A6908" w:rsidRPr="006A6908" w:rsidRDefault="006A6908" w:rsidP="006A69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FD6512A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08">
        <w:rPr>
          <w:rFonts w:ascii="Times New Roman" w:hAnsi="Times New Roman" w:cs="Times New Roman"/>
          <w:sz w:val="24"/>
          <w:szCs w:val="24"/>
        </w:rPr>
        <w:t>El padre biológico de Arturo es…</w:t>
      </w:r>
    </w:p>
    <w:p w14:paraId="6BF49671" w14:textId="5B27DD2A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a) Merlín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213C5341" w14:textId="10914004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Pendragón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2252B52A" w14:textId="6383C84A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c) Héctor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59FCC9D9" w14:textId="7D135495" w:rsid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d) Sir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Gawain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69A0C91E" w14:textId="77777777" w:rsidR="006A6908" w:rsidRPr="00720725" w:rsidRDefault="006A6908" w:rsidP="007207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D86F82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6908">
        <w:rPr>
          <w:rFonts w:ascii="Times New Roman" w:hAnsi="Times New Roman" w:cs="Times New Roman"/>
          <w:sz w:val="24"/>
          <w:szCs w:val="24"/>
        </w:rPr>
        <w:t>Uter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908">
        <w:rPr>
          <w:rFonts w:ascii="Times New Roman" w:hAnsi="Times New Roman" w:cs="Times New Roman"/>
          <w:sz w:val="24"/>
          <w:szCs w:val="24"/>
        </w:rPr>
        <w:t>Pendragón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 xml:space="preserve"> declara la guerra a </w:t>
      </w:r>
      <w:proofErr w:type="spellStart"/>
      <w:r w:rsidRPr="006A6908">
        <w:rPr>
          <w:rFonts w:ascii="Times New Roman" w:hAnsi="Times New Roman" w:cs="Times New Roman"/>
          <w:sz w:val="24"/>
          <w:szCs w:val="24"/>
        </w:rPr>
        <w:t>Gorlois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 xml:space="preserve"> porque…</w:t>
      </w:r>
    </w:p>
    <w:p w14:paraId="773ABAB8" w14:textId="49ECE019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a) necesita sus tierras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231A25A6" w14:textId="1ADEB3BC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b) desea vengar una antigua ofensa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3D230E12" w14:textId="1D058419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c) quiere casarse con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Igraine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04DFAE4C" w14:textId="585080CE" w:rsid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d) se anticipa a la invasión del duque de Cornualles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236A30CF" w14:textId="77777777" w:rsidR="006A6908" w:rsidRPr="00720725" w:rsidRDefault="006A6908" w:rsidP="007207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2E405A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6908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 xml:space="preserve"> desea quedarse con </w:t>
      </w:r>
      <w:proofErr w:type="spellStart"/>
      <w:r w:rsidRPr="006A6908">
        <w:rPr>
          <w:rFonts w:ascii="Times New Roman" w:hAnsi="Times New Roman" w:cs="Times New Roman"/>
          <w:sz w:val="24"/>
          <w:szCs w:val="24"/>
        </w:rPr>
        <w:t>Excalibur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>, pero…</w:t>
      </w:r>
    </w:p>
    <w:p w14:paraId="4D676CA6" w14:textId="06A24807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a) Arturo no se lo permite y se la arrebata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13BFFFBD" w14:textId="07A756FA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b) Héctor también la desea y se la quita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7C2AA8F" w14:textId="2C566844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c) Héctor hace justicia y busca al verdadero dueño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121612EF" w14:textId="7A1FF442" w:rsid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d) Merlín hace justicia y busca al verdadero dueño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36EA81A9" w14:textId="77777777" w:rsidR="006A6908" w:rsidRPr="00720725" w:rsidRDefault="006A6908" w:rsidP="007207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E10C46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08">
        <w:rPr>
          <w:rFonts w:ascii="Times New Roman" w:hAnsi="Times New Roman" w:cs="Times New Roman"/>
          <w:sz w:val="24"/>
          <w:szCs w:val="24"/>
        </w:rPr>
        <w:t>Muchos nobles rechazan a Arturo porque…</w:t>
      </w:r>
    </w:p>
    <w:p w14:paraId="1BA0D524" w14:textId="454E4772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a) es bastardo</w:t>
      </w:r>
      <w:r w:rsidR="006A6908">
        <w:rPr>
          <w:rFonts w:ascii="Times New Roman" w:hAnsi="Times New Roman" w:cs="Times New Roman"/>
          <w:sz w:val="24"/>
          <w:szCs w:val="24"/>
        </w:rPr>
        <w:t>______</w:t>
      </w:r>
    </w:p>
    <w:p w14:paraId="041D755D" w14:textId="435B819A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b) es de origen humilde</w:t>
      </w:r>
      <w:r w:rsidR="006A6908">
        <w:rPr>
          <w:rFonts w:ascii="Times New Roman" w:hAnsi="Times New Roman" w:cs="Times New Roman"/>
          <w:sz w:val="24"/>
          <w:szCs w:val="24"/>
        </w:rPr>
        <w:t>_____</w:t>
      </w:r>
    </w:p>
    <w:p w14:paraId="792C157F" w14:textId="38D6430C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c) es extranjero</w:t>
      </w:r>
      <w:r w:rsidR="006A6908">
        <w:rPr>
          <w:rFonts w:ascii="Times New Roman" w:hAnsi="Times New Roman" w:cs="Times New Roman"/>
          <w:sz w:val="24"/>
          <w:szCs w:val="24"/>
        </w:rPr>
        <w:t>_____</w:t>
      </w:r>
    </w:p>
    <w:p w14:paraId="2B41A97E" w14:textId="42821BB4" w:rsid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d) aspiran el trono para sí mismos</w:t>
      </w:r>
      <w:r w:rsidR="006A6908">
        <w:rPr>
          <w:rFonts w:ascii="Times New Roman" w:hAnsi="Times New Roman" w:cs="Times New Roman"/>
          <w:sz w:val="24"/>
          <w:szCs w:val="24"/>
        </w:rPr>
        <w:t>______</w:t>
      </w:r>
    </w:p>
    <w:p w14:paraId="44C0048F" w14:textId="77777777" w:rsidR="006A6908" w:rsidRPr="00720725" w:rsidRDefault="006A6908" w:rsidP="007207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100019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08">
        <w:rPr>
          <w:rFonts w:ascii="Times New Roman" w:hAnsi="Times New Roman" w:cs="Times New Roman"/>
          <w:sz w:val="24"/>
          <w:szCs w:val="24"/>
        </w:rPr>
        <w:t xml:space="preserve">Arturo obtiene la vaina de </w:t>
      </w:r>
      <w:proofErr w:type="spellStart"/>
      <w:r w:rsidRPr="006A6908">
        <w:rPr>
          <w:rFonts w:ascii="Times New Roman" w:hAnsi="Times New Roman" w:cs="Times New Roman"/>
          <w:sz w:val="24"/>
          <w:szCs w:val="24"/>
        </w:rPr>
        <w:t>Excalibur</w:t>
      </w:r>
      <w:proofErr w:type="spellEnd"/>
      <w:r w:rsidRPr="006A6908">
        <w:rPr>
          <w:rFonts w:ascii="Times New Roman" w:hAnsi="Times New Roman" w:cs="Times New Roman"/>
          <w:sz w:val="24"/>
          <w:szCs w:val="24"/>
        </w:rPr>
        <w:t>…</w:t>
      </w:r>
    </w:p>
    <w:p w14:paraId="2DE070D6" w14:textId="0DCEC1B6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a) mediante una trampa a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Nimue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>_____</w:t>
      </w:r>
    </w:p>
    <w:p w14:paraId="16558C99" w14:textId="6BF02DF3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b) cuando le ruega a Merlín que se la entregue</w:t>
      </w:r>
      <w:r w:rsidR="006A6908">
        <w:rPr>
          <w:rFonts w:ascii="Times New Roman" w:hAnsi="Times New Roman" w:cs="Times New Roman"/>
          <w:sz w:val="24"/>
          <w:szCs w:val="24"/>
        </w:rPr>
        <w:t>______</w:t>
      </w:r>
    </w:p>
    <w:p w14:paraId="6AFF8EAA" w14:textId="5486FF66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lastRenderedPageBreak/>
        <w:t>c) porque Merlín la roba para él</w:t>
      </w:r>
      <w:r w:rsidR="006A6908">
        <w:rPr>
          <w:rFonts w:ascii="Times New Roman" w:hAnsi="Times New Roman" w:cs="Times New Roman"/>
          <w:sz w:val="24"/>
          <w:szCs w:val="24"/>
        </w:rPr>
        <w:t>______</w:t>
      </w:r>
    </w:p>
    <w:p w14:paraId="6910FBBA" w14:textId="34004288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d) porque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Nimue</w:t>
      </w:r>
      <w:proofErr w:type="spellEnd"/>
      <w:r w:rsidRPr="00720725">
        <w:rPr>
          <w:rFonts w:ascii="Times New Roman" w:hAnsi="Times New Roman" w:cs="Times New Roman"/>
          <w:sz w:val="24"/>
          <w:szCs w:val="24"/>
        </w:rPr>
        <w:t xml:space="preserve"> se la entrega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4B960508" w14:textId="77777777" w:rsidR="00720725" w:rsidRPr="006A6908" w:rsidRDefault="00720725" w:rsidP="006A69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08">
        <w:rPr>
          <w:rFonts w:ascii="Times New Roman" w:hAnsi="Times New Roman" w:cs="Times New Roman"/>
          <w:sz w:val="24"/>
          <w:szCs w:val="24"/>
        </w:rPr>
        <w:t>La esposa de Arturo se llama…</w:t>
      </w:r>
    </w:p>
    <w:p w14:paraId="554BE46A" w14:textId="7EFF19BE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>a) Ginebra</w:t>
      </w:r>
      <w:r w:rsidR="006A6908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5B868E8C" w14:textId="4C37D9B4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54177B1B" w14:textId="49FF2326" w:rsidR="00720725" w:rsidRP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Nimue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56AD234E" w14:textId="0B967BC9" w:rsidR="00720725" w:rsidRDefault="00720725" w:rsidP="00720725">
      <w:pPr>
        <w:ind w:left="360"/>
        <w:rPr>
          <w:rFonts w:ascii="Times New Roman" w:hAnsi="Times New Roman" w:cs="Times New Roman"/>
          <w:sz w:val="24"/>
          <w:szCs w:val="24"/>
        </w:rPr>
      </w:pPr>
      <w:r w:rsidRPr="0072072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20725">
        <w:rPr>
          <w:rFonts w:ascii="Times New Roman" w:hAnsi="Times New Roman" w:cs="Times New Roman"/>
          <w:sz w:val="24"/>
          <w:szCs w:val="24"/>
        </w:rPr>
        <w:t>Igraine</w:t>
      </w:r>
      <w:proofErr w:type="spellEnd"/>
      <w:r w:rsidR="006A6908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27177C67" w14:textId="4B0C3F9A" w:rsidR="004C1E0D" w:rsidRDefault="004C1E0D" w:rsidP="004C1E0D">
      <w:pPr>
        <w:spacing w:line="36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70DCD7BA" w14:textId="7AA5F463" w:rsidR="004C1E0D" w:rsidRPr="004C1E0D" w:rsidRDefault="004C1E0D" w:rsidP="004C1E0D">
      <w:pPr>
        <w:pStyle w:val="Prrafodelista"/>
        <w:numPr>
          <w:ilvl w:val="0"/>
          <w:numId w:val="1"/>
        </w:numPr>
        <w:spacing w:line="36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1E0D">
        <w:rPr>
          <w:rFonts w:ascii="Times New Roman" w:hAnsi="Times New Roman" w:cs="Times New Roman"/>
          <w:sz w:val="24"/>
          <w:szCs w:val="24"/>
        </w:rPr>
        <w:t>En el relato de Arturo las apariencias suelen ser engañosas. Determinen qué aspecto toman los personajes. Luego, indiquen en qué casos interviene la magia.</w:t>
      </w:r>
    </w:p>
    <w:p w14:paraId="181873E4" w14:textId="25B5EF49" w:rsidR="004C1E0D" w:rsidRPr="004C1E0D" w:rsidRDefault="004C1E0D" w:rsidP="004C1E0D">
      <w:pPr>
        <w:spacing w:line="36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1E0D">
        <w:rPr>
          <w:rFonts w:ascii="Times New Roman" w:hAnsi="Times New Roman" w:cs="Times New Roman"/>
          <w:sz w:val="24"/>
          <w:szCs w:val="24"/>
        </w:rPr>
        <w:t>a) Resuman en una oración la condición que impone Merlín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E0D">
        <w:rPr>
          <w:rFonts w:ascii="Times New Roman" w:hAnsi="Times New Roman" w:cs="Times New Roman"/>
          <w:sz w:val="24"/>
          <w:szCs w:val="24"/>
        </w:rPr>
        <w:t>Uter</w:t>
      </w:r>
      <w:proofErr w:type="spellEnd"/>
      <w:r w:rsidRPr="004C1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E0D">
        <w:rPr>
          <w:rFonts w:ascii="Times New Roman" w:hAnsi="Times New Roman" w:cs="Times New Roman"/>
          <w:sz w:val="24"/>
          <w:szCs w:val="24"/>
        </w:rPr>
        <w:t>Pendragón</w:t>
      </w:r>
      <w:proofErr w:type="spellEnd"/>
      <w:r w:rsidRPr="004C1E0D">
        <w:rPr>
          <w:rFonts w:ascii="Times New Roman" w:hAnsi="Times New Roman" w:cs="Times New Roman"/>
          <w:sz w:val="24"/>
          <w:szCs w:val="24"/>
        </w:rPr>
        <w:t xml:space="preserve"> luego del encuentro de este con </w:t>
      </w:r>
      <w:proofErr w:type="spellStart"/>
      <w:r w:rsidRPr="004C1E0D">
        <w:rPr>
          <w:rFonts w:ascii="Times New Roman" w:hAnsi="Times New Roman" w:cs="Times New Roman"/>
          <w:sz w:val="24"/>
          <w:szCs w:val="24"/>
        </w:rPr>
        <w:t>Igraine</w:t>
      </w:r>
      <w:proofErr w:type="spellEnd"/>
      <w:r w:rsidRPr="004C1E0D">
        <w:rPr>
          <w:rFonts w:ascii="Times New Roman" w:hAnsi="Times New Roman" w:cs="Times New Roman"/>
          <w:sz w:val="24"/>
          <w:szCs w:val="24"/>
        </w:rPr>
        <w:t>.</w:t>
      </w:r>
    </w:p>
    <w:p w14:paraId="2FF0DC06" w14:textId="236EB055" w:rsidR="004C1E0D" w:rsidRDefault="004C1E0D" w:rsidP="004C1E0D">
      <w:pPr>
        <w:spacing w:line="36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1E0D">
        <w:rPr>
          <w:rFonts w:ascii="Times New Roman" w:hAnsi="Times New Roman" w:cs="Times New Roman"/>
          <w:sz w:val="24"/>
          <w:szCs w:val="24"/>
        </w:rPr>
        <w:t>b) Determinen las diferencias entre la explicación de Merlín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0D">
        <w:rPr>
          <w:rFonts w:ascii="Times New Roman" w:hAnsi="Times New Roman" w:cs="Times New Roman"/>
          <w:sz w:val="24"/>
          <w:szCs w:val="24"/>
        </w:rPr>
        <w:t xml:space="preserve">los vasallos de </w:t>
      </w:r>
      <w:proofErr w:type="spellStart"/>
      <w:r w:rsidRPr="004C1E0D">
        <w:rPr>
          <w:rFonts w:ascii="Times New Roman" w:hAnsi="Times New Roman" w:cs="Times New Roman"/>
          <w:sz w:val="24"/>
          <w:szCs w:val="24"/>
        </w:rPr>
        <w:t>Pendragón</w:t>
      </w:r>
      <w:proofErr w:type="spellEnd"/>
      <w:r w:rsidRPr="004C1E0D">
        <w:rPr>
          <w:rFonts w:ascii="Times New Roman" w:hAnsi="Times New Roman" w:cs="Times New Roman"/>
          <w:sz w:val="24"/>
          <w:szCs w:val="24"/>
        </w:rPr>
        <w:t xml:space="preserve"> y los hechos tal como sucedieron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0D">
        <w:rPr>
          <w:rFonts w:ascii="Times New Roman" w:hAnsi="Times New Roman" w:cs="Times New Roman"/>
          <w:sz w:val="24"/>
          <w:szCs w:val="24"/>
        </w:rPr>
        <w:t>la noche en que Arturo fue concebido.</w:t>
      </w:r>
    </w:p>
    <w:p w14:paraId="686F6A05" w14:textId="77777777" w:rsidR="004C1E0D" w:rsidRPr="00720725" w:rsidRDefault="004C1E0D" w:rsidP="004C1E0D">
      <w:pPr>
        <w:spacing w:line="36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</w:p>
    <w:sectPr w:rsidR="004C1E0D" w:rsidRPr="007207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BD18" w14:textId="77777777" w:rsidR="00435C07" w:rsidRDefault="00435C07" w:rsidP="00FA2751">
      <w:pPr>
        <w:spacing w:after="0" w:line="240" w:lineRule="auto"/>
      </w:pPr>
      <w:r>
        <w:separator/>
      </w:r>
    </w:p>
  </w:endnote>
  <w:endnote w:type="continuationSeparator" w:id="0">
    <w:p w14:paraId="5181C827" w14:textId="77777777" w:rsidR="00435C07" w:rsidRDefault="00435C07" w:rsidP="00FA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AC98" w14:textId="77777777" w:rsidR="00435C07" w:rsidRDefault="00435C07" w:rsidP="00FA2751">
      <w:pPr>
        <w:spacing w:after="0" w:line="240" w:lineRule="auto"/>
      </w:pPr>
      <w:r>
        <w:separator/>
      </w:r>
    </w:p>
  </w:footnote>
  <w:footnote w:type="continuationSeparator" w:id="0">
    <w:p w14:paraId="59AFC390" w14:textId="77777777" w:rsidR="00435C07" w:rsidRDefault="00435C07" w:rsidP="00FA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116D" w14:textId="77777777" w:rsidR="00FA2751" w:rsidRDefault="00FA2751" w:rsidP="00FA2751">
    <w:pPr>
      <w:pStyle w:val="Encabezado"/>
      <w:jc w:val="center"/>
      <w:rPr>
        <w:rFonts w:ascii="Times New Roman" w:hAnsi="Times New Roman" w:cs="Times New Roman"/>
      </w:rPr>
    </w:pPr>
    <w:r w:rsidRPr="00FA2751">
      <w:rPr>
        <w:rFonts w:ascii="Times New Roman" w:hAnsi="Times New Roman" w:cs="Times New Roman"/>
      </w:rPr>
      <w:t>E.E.A.T D-100 “Divina Providencia”. Curso: cuarto año. Lengua y Literatura.</w:t>
    </w:r>
  </w:p>
  <w:p w14:paraId="35CE835A" w14:textId="354D8DFE" w:rsidR="00FA2751" w:rsidRPr="00FA2751" w:rsidRDefault="00FA2751" w:rsidP="00FA2751">
    <w:pPr>
      <w:pStyle w:val="Encabezado"/>
      <w:jc w:val="center"/>
      <w:rPr>
        <w:rFonts w:ascii="Times New Roman" w:hAnsi="Times New Roman" w:cs="Times New Roman"/>
      </w:rPr>
    </w:pPr>
    <w:r w:rsidRPr="00FA2751">
      <w:rPr>
        <w:rFonts w:ascii="Times New Roman" w:hAnsi="Times New Roman" w:cs="Times New Roman"/>
      </w:rPr>
      <w:t xml:space="preserve"> Profesora: </w:t>
    </w:r>
    <w:proofErr w:type="spellStart"/>
    <w:r w:rsidRPr="00FA2751">
      <w:rPr>
        <w:rFonts w:ascii="Times New Roman" w:hAnsi="Times New Roman" w:cs="Times New Roman"/>
      </w:rPr>
      <w:t>Bertochi</w:t>
    </w:r>
    <w:proofErr w:type="spellEnd"/>
    <w:r w:rsidRPr="00FA2751">
      <w:rPr>
        <w:rFonts w:ascii="Times New Roman" w:hAnsi="Times New Roman" w:cs="Times New Roman"/>
      </w:rPr>
      <w:t>, Pamela.</w:t>
    </w:r>
  </w:p>
  <w:p w14:paraId="157CD084" w14:textId="77777777" w:rsidR="00FA2751" w:rsidRPr="00FA2751" w:rsidRDefault="00FA2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C8F"/>
      </v:shape>
    </w:pict>
  </w:numPicBullet>
  <w:abstractNum w:abstractNumId="0" w15:restartNumberingAfterBreak="0">
    <w:nsid w:val="1DD407BD"/>
    <w:multiLevelType w:val="hybridMultilevel"/>
    <w:tmpl w:val="120A523A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D348E"/>
    <w:multiLevelType w:val="hybridMultilevel"/>
    <w:tmpl w:val="C3063DE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003CF"/>
    <w:multiLevelType w:val="hybridMultilevel"/>
    <w:tmpl w:val="DA9EA29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51"/>
    <w:rsid w:val="00187D58"/>
    <w:rsid w:val="001F0E3B"/>
    <w:rsid w:val="00204D85"/>
    <w:rsid w:val="00435C07"/>
    <w:rsid w:val="004C1E0D"/>
    <w:rsid w:val="006A6908"/>
    <w:rsid w:val="00720725"/>
    <w:rsid w:val="007A1AB5"/>
    <w:rsid w:val="00DA3DC6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EB5D"/>
  <w15:chartTrackingRefBased/>
  <w15:docId w15:val="{26978A49-0320-472B-A013-496D7F1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751"/>
  </w:style>
  <w:style w:type="paragraph" w:styleId="Piedepgina">
    <w:name w:val="footer"/>
    <w:basedOn w:val="Normal"/>
    <w:link w:val="PiedepginaCar"/>
    <w:uiPriority w:val="99"/>
    <w:unhideWhenUsed/>
    <w:rsid w:val="00FA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751"/>
  </w:style>
  <w:style w:type="paragraph" w:styleId="Prrafodelista">
    <w:name w:val="List Paragraph"/>
    <w:basedOn w:val="Normal"/>
    <w:uiPriority w:val="34"/>
    <w:qFormat/>
    <w:rsid w:val="0072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 Alcides Verdún</cp:lastModifiedBy>
  <cp:revision>2</cp:revision>
  <dcterms:created xsi:type="dcterms:W3CDTF">2020-08-07T22:11:00Z</dcterms:created>
  <dcterms:modified xsi:type="dcterms:W3CDTF">2020-08-07T22:11:00Z</dcterms:modified>
</cp:coreProperties>
</file>