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05" w:rsidRDefault="00A8579D">
      <w:r>
        <w:rPr>
          <w:noProof/>
          <w:lang w:eastAsia="es-AR"/>
        </w:rPr>
        <w:drawing>
          <wp:inline distT="0" distB="0" distL="0" distR="0">
            <wp:extent cx="5098234" cy="4026716"/>
            <wp:effectExtent l="19050" t="0" r="716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88" cy="402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80" w:rsidRDefault="00810B80"/>
    <w:p w:rsidR="00810B80" w:rsidRDefault="00810B80">
      <w:r w:rsidRPr="006E18F5">
        <w:rPr>
          <w:noProof/>
          <w:lang w:eastAsia="es-AR"/>
        </w:rPr>
        <w:drawing>
          <wp:inline distT="0" distB="0" distL="0" distR="0">
            <wp:extent cx="5612130" cy="2336014"/>
            <wp:effectExtent l="19050" t="0" r="7620" b="0"/>
            <wp:docPr id="4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3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80" w:rsidRDefault="00810B80"/>
    <w:p w:rsidR="00810B80" w:rsidRDefault="00810B80"/>
    <w:p w:rsidR="00810B80" w:rsidRDefault="00810B80"/>
    <w:p w:rsidR="00810B80" w:rsidRDefault="00810B80"/>
    <w:p w:rsidR="00130F05" w:rsidRDefault="00130F05" w:rsidP="0081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</w:pPr>
      <w:r w:rsidRPr="00810B80">
        <w:rPr>
          <w:noProof/>
          <w:lang w:eastAsia="es-AR"/>
        </w:rPr>
        <w:lastRenderedPageBreak/>
        <w:drawing>
          <wp:inline distT="0" distB="0" distL="0" distR="0">
            <wp:extent cx="3629025" cy="276225"/>
            <wp:effectExtent l="1905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05" w:rsidRDefault="00810B80">
      <w:r w:rsidRPr="00810B80">
        <w:rPr>
          <w:sz w:val="28"/>
          <w:szCs w:val="28"/>
        </w:rPr>
        <w:t>Por ejemplo:</w:t>
      </w:r>
      <w:r>
        <w:rPr>
          <w:noProof/>
          <w:lang w:eastAsia="es-AR"/>
        </w:rPr>
        <w:drawing>
          <wp:inline distT="0" distB="0" distL="0" distR="0">
            <wp:extent cx="4905375" cy="1866900"/>
            <wp:effectExtent l="1905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6F" w:rsidRPr="00810B80" w:rsidRDefault="00810B80">
      <w:pPr>
        <w:rPr>
          <w:b/>
          <w:sz w:val="28"/>
          <w:szCs w:val="28"/>
        </w:rPr>
      </w:pPr>
      <w:r w:rsidRPr="00810B80">
        <w:rPr>
          <w:b/>
          <w:sz w:val="28"/>
          <w:szCs w:val="28"/>
          <w:highlight w:val="yellow"/>
        </w:rPr>
        <w:t>En el caso inverso</w:t>
      </w:r>
      <w:r>
        <w:rPr>
          <w:b/>
          <w:sz w:val="28"/>
          <w:szCs w:val="28"/>
          <w:highlight w:val="yellow"/>
        </w:rPr>
        <w:t xml:space="preserve"> (si plantean el trinomio)</w:t>
      </w:r>
      <w:r w:rsidRPr="00810B80">
        <w:rPr>
          <w:b/>
          <w:sz w:val="28"/>
          <w:szCs w:val="28"/>
          <w:highlight w:val="yellow"/>
        </w:rPr>
        <w:t>, deben calcular raíz cuadrada de dos términos.</w:t>
      </w:r>
      <w:r>
        <w:rPr>
          <w:b/>
          <w:sz w:val="28"/>
          <w:szCs w:val="28"/>
        </w:rPr>
        <w:t xml:space="preserve"> </w:t>
      </w:r>
    </w:p>
    <w:p w:rsidR="006E18F5" w:rsidRDefault="006E18F5"/>
    <w:p w:rsidR="006E18F5" w:rsidRDefault="006E18F5"/>
    <w:p w:rsidR="006E18F5" w:rsidRDefault="006E18F5"/>
    <w:p w:rsidR="006E18F5" w:rsidRDefault="006E18F5"/>
    <w:p w:rsidR="006E18F5" w:rsidRDefault="006E18F5"/>
    <w:p w:rsid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Escribe como un cuadrado de un binomio:</w:t>
      </w:r>
    </w:p>
    <w:p w:rsid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 fillcolor="window">
            <v:imagedata r:id="rId10" o:title=""/>
          </v:shape>
          <o:OLEObject Type="Embed" ProgID="Equation.DSMT4" ShapeID="_x0000_i1025" DrawAspect="Content" ObjectID="_1657985910" r:id="rId11"/>
        </w:object>
      </w:r>
    </w:p>
    <w:p w:rsid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640" w:dyaOrig="320">
          <v:shape id="_x0000_i1026" type="#_x0000_t75" style="width:81.75pt;height:15.75pt" o:ole="" fillcolor="window">
            <v:imagedata r:id="rId12" o:title=""/>
          </v:shape>
          <o:OLEObject Type="Embed" ProgID="Equation.DSMT4" ShapeID="_x0000_i1026" DrawAspect="Content" ObjectID="_1657985911" r:id="rId13"/>
        </w:object>
      </w:r>
    </w:p>
    <w:p w:rsid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600" w:dyaOrig="320">
          <v:shape id="_x0000_i1027" type="#_x0000_t75" style="width:80.25pt;height:15.75pt" o:ole="" fillcolor="window">
            <v:imagedata r:id="rId14" o:title=""/>
          </v:shape>
          <o:OLEObject Type="Embed" ProgID="Equation.DSMT4" ShapeID="_x0000_i1027" DrawAspect="Content" ObjectID="_1657985912" r:id="rId15"/>
        </w:object>
      </w:r>
    </w:p>
    <w:p w:rsid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640" w:dyaOrig="320">
          <v:shape id="_x0000_i1028" type="#_x0000_t75" style="width:81.75pt;height:15.75pt" o:ole="" fillcolor="window">
            <v:imagedata r:id="rId12" o:title=""/>
          </v:shape>
          <o:OLEObject Type="Embed" ProgID="Equation.DSMT4" ShapeID="_x0000_i1028" DrawAspect="Content" ObjectID="_1657985913" r:id="rId16"/>
        </w:object>
      </w:r>
    </w:p>
    <w:p w:rsidR="00C33200" w:rsidRP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lang w:val="es-ES_tradnl"/>
        </w:rPr>
        <w:object w:dxaOrig="1640" w:dyaOrig="320">
          <v:shape id="_x0000_i1029" type="#_x0000_t75" style="width:81.75pt;height:15.75pt" o:ole="" fillcolor="window">
            <v:imagedata r:id="rId17" o:title=""/>
          </v:shape>
          <o:OLEObject Type="Embed" ProgID="Equation.DSMT4" ShapeID="_x0000_i1029" DrawAspect="Content" ObjectID="_1657985914" r:id="rId18"/>
        </w:object>
      </w:r>
    </w:p>
    <w:p w:rsidR="00C33200" w:rsidRP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lang w:val="es-ES_tradnl"/>
        </w:rPr>
        <w:object w:dxaOrig="1760" w:dyaOrig="320">
          <v:shape id="_x0000_i1030" type="#_x0000_t75" style="width:87.75pt;height:15.75pt" o:ole="" fillcolor="window">
            <v:imagedata r:id="rId19" o:title=""/>
          </v:shape>
          <o:OLEObject Type="Embed" ProgID="Equation.DSMT4" ShapeID="_x0000_i1030" DrawAspect="Content" ObjectID="_1657985915" r:id="rId20"/>
        </w:object>
      </w:r>
    </w:p>
    <w:p w:rsidR="00C33200" w:rsidRDefault="00C33200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lang w:val="es-ES_tradnl"/>
        </w:rPr>
        <w:object w:dxaOrig="1600" w:dyaOrig="320">
          <v:shape id="_x0000_i1031" type="#_x0000_t75" style="width:80.25pt;height:15.75pt" o:ole="" fillcolor="window">
            <v:imagedata r:id="rId21" o:title=""/>
          </v:shape>
          <o:OLEObject Type="Embed" ProgID="Equation.DSMT4" ShapeID="_x0000_i1031" DrawAspect="Content" ObjectID="_1657985916" r:id="rId22"/>
        </w:object>
      </w:r>
    </w:p>
    <w:p w:rsidR="007C5D09" w:rsidRDefault="007C5D09" w:rsidP="00C7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lang w:val="es-ES_tradnl"/>
        </w:rPr>
      </w:pPr>
      <w:r w:rsidRPr="00C77EFA">
        <w:rPr>
          <w:sz w:val="24"/>
          <w:highlight w:val="yellow"/>
          <w:lang w:val="es-ES_tradnl"/>
        </w:rPr>
        <w:t>Planteen los trinomios</w:t>
      </w:r>
      <w:r w:rsidR="00C77EFA" w:rsidRPr="00C77EFA">
        <w:rPr>
          <w:sz w:val="24"/>
          <w:highlight w:val="yellow"/>
          <w:lang w:val="es-ES_tradnl"/>
        </w:rPr>
        <w:t>, también, como si fuesen sumas. Por ejemplo x</w:t>
      </w:r>
      <w:r w:rsidR="00C77EFA" w:rsidRPr="00C77EFA">
        <w:rPr>
          <w:sz w:val="24"/>
          <w:highlight w:val="yellow"/>
          <w:vertAlign w:val="superscript"/>
          <w:lang w:val="es-ES_tradnl"/>
        </w:rPr>
        <w:t>2</w:t>
      </w:r>
      <w:r w:rsidR="00C77EFA" w:rsidRPr="00C77EFA">
        <w:rPr>
          <w:sz w:val="24"/>
          <w:highlight w:val="yellow"/>
          <w:lang w:val="es-ES_tradnl"/>
        </w:rPr>
        <w:t xml:space="preserve"> +6x + 9 (que es el primer trinomio)</w:t>
      </w:r>
    </w:p>
    <w:p w:rsidR="007C5D09" w:rsidRDefault="007C5D09" w:rsidP="00C33200">
      <w:pPr>
        <w:spacing w:after="0" w:line="240" w:lineRule="auto"/>
        <w:rPr>
          <w:sz w:val="24"/>
          <w:lang w:val="es-ES_tradnl"/>
        </w:rPr>
      </w:pPr>
    </w:p>
    <w:p w:rsidR="007C5D09" w:rsidRDefault="007C5D09" w:rsidP="00C33200">
      <w:pPr>
        <w:spacing w:after="0" w:line="240" w:lineRule="auto"/>
        <w:rPr>
          <w:sz w:val="24"/>
          <w:lang w:val="es-ES_tradnl"/>
        </w:rPr>
      </w:pPr>
    </w:p>
    <w:p w:rsidR="00810B80" w:rsidRDefault="00810B80" w:rsidP="00C33200">
      <w:pPr>
        <w:spacing w:after="0" w:line="240" w:lineRule="auto"/>
        <w:rPr>
          <w:sz w:val="24"/>
          <w:lang w:val="es-ES_tradnl"/>
        </w:rPr>
      </w:pPr>
    </w:p>
    <w:p w:rsidR="00810B80" w:rsidRDefault="00810B80" w:rsidP="00C33200">
      <w:pPr>
        <w:spacing w:after="0" w:line="240" w:lineRule="auto"/>
        <w:rPr>
          <w:sz w:val="24"/>
          <w:lang w:val="es-ES_tradnl"/>
        </w:rPr>
      </w:pPr>
    </w:p>
    <w:p w:rsidR="007C5D09" w:rsidRDefault="007C5D09" w:rsidP="00C33200">
      <w:pPr>
        <w:spacing w:after="0" w:line="240" w:lineRule="auto"/>
        <w:rPr>
          <w:sz w:val="24"/>
          <w:lang w:val="es-ES_tradnl"/>
        </w:rPr>
      </w:pPr>
    </w:p>
    <w:p w:rsidR="00C33200" w:rsidRDefault="00C33200" w:rsidP="007C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Completa las expresiones siguientes, sabiendo que corresponden al desarrollo de un cuadrado de binomio: </w: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400" w:dyaOrig="320">
          <v:shape id="_x0000_i1032" type="#_x0000_t75" style="width:69.75pt;height:15.75pt" o:ole="" fillcolor="window">
            <v:imagedata r:id="rId23" o:title=""/>
          </v:shape>
          <o:OLEObject Type="Embed" ProgID="Equation.DSMT4" ShapeID="_x0000_i1032" DrawAspect="Content" ObjectID="_1657985917" r:id="rId24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280" w:dyaOrig="320">
          <v:shape id="_x0000_i1033" type="#_x0000_t75" style="width:63.75pt;height:15.75pt" o:ole="" fillcolor="window">
            <v:imagedata r:id="rId25" o:title=""/>
          </v:shape>
          <o:OLEObject Type="Embed" ProgID="Equation.DSMT4" ShapeID="_x0000_i1033" DrawAspect="Content" ObjectID="_1657985918" r:id="rId26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400" w:dyaOrig="279">
          <v:shape id="_x0000_i1034" type="#_x0000_t75" style="width:69.75pt;height:13.5pt" o:ole="" fillcolor="window">
            <v:imagedata r:id="rId27" o:title=""/>
          </v:shape>
          <o:OLEObject Type="Embed" ProgID="Equation.DSMT4" ShapeID="_x0000_i1034" DrawAspect="Content" ObjectID="_1657985919" r:id="rId28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540" w:dyaOrig="279">
          <v:shape id="_x0000_i1035" type="#_x0000_t75" style="width:77.25pt;height:13.5pt" o:ole="" fillcolor="window">
            <v:imagedata r:id="rId29" o:title=""/>
          </v:shape>
          <o:OLEObject Type="Embed" ProgID="Equation.DSMT4" ShapeID="_x0000_i1035" DrawAspect="Content" ObjectID="_1657985920" r:id="rId30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760" w:dyaOrig="320">
          <v:shape id="_x0000_i1036" type="#_x0000_t75" style="width:87.75pt;height:15.75pt" o:ole="" fillcolor="window">
            <v:imagedata r:id="rId31" o:title=""/>
          </v:shape>
          <o:OLEObject Type="Embed" ProgID="Equation.DSMT4" ShapeID="_x0000_i1036" DrawAspect="Content" ObjectID="_1657985921" r:id="rId32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10"/>
          <w:sz w:val="24"/>
          <w:lang w:val="es-ES_tradnl"/>
        </w:rPr>
        <w:object w:dxaOrig="1740" w:dyaOrig="360">
          <v:shape id="_x0000_i1037" type="#_x0000_t75" style="width:87pt;height:18pt" o:ole="" fillcolor="window">
            <v:imagedata r:id="rId33" o:title=""/>
          </v:shape>
          <o:OLEObject Type="Embed" ProgID="Equation.DSMT4" ShapeID="_x0000_i1037" DrawAspect="Content" ObjectID="_1657985922" r:id="rId34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6"/>
          <w:sz w:val="24"/>
          <w:lang w:val="es-ES_tradnl"/>
        </w:rPr>
        <w:object w:dxaOrig="1860" w:dyaOrig="320">
          <v:shape id="_x0000_i1038" type="#_x0000_t75" style="width:93pt;height:15.75pt" o:ole="" fillcolor="window">
            <v:imagedata r:id="rId35" o:title=""/>
          </v:shape>
          <o:OLEObject Type="Embed" ProgID="Equation.DSMT4" ShapeID="_x0000_i1038" DrawAspect="Content" ObjectID="_1657985923" r:id="rId36"/>
        </w:object>
      </w:r>
    </w:p>
    <w:p w:rsidR="00C33200" w:rsidRDefault="00C33200" w:rsidP="007C5D0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lang w:val="es-ES_tradnl"/>
        </w:rPr>
      </w:pPr>
      <w:r w:rsidRPr="008B51EF">
        <w:rPr>
          <w:position w:val="-10"/>
          <w:sz w:val="24"/>
          <w:lang w:val="es-ES_tradnl"/>
        </w:rPr>
        <w:object w:dxaOrig="1860" w:dyaOrig="360">
          <v:shape id="_x0000_i1039" type="#_x0000_t75" style="width:93pt;height:18pt" o:ole="" fillcolor="window">
            <v:imagedata r:id="rId37" o:title=""/>
          </v:shape>
          <o:OLEObject Type="Embed" ProgID="Equation.DSMT4" ShapeID="_x0000_i1039" DrawAspect="Content" ObjectID="_1657985924" r:id="rId38"/>
        </w:object>
      </w:r>
    </w:p>
    <w:p w:rsidR="006E18F5" w:rsidRDefault="006E18F5" w:rsidP="007C5D09"/>
    <w:p w:rsidR="00130F05" w:rsidRDefault="00130F05" w:rsidP="0013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Completa las expresiones siguientes, sabiendo que corresponden al desarrollo de un cubo de binomio: </w:t>
      </w:r>
    </w:p>
    <w:p w:rsidR="00130F05" w:rsidRPr="00130F05" w:rsidRDefault="00130F05" w:rsidP="0013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es-ES_tradnl"/>
        </w:rPr>
      </w:pPr>
      <w:r w:rsidRPr="00130F05">
        <w:rPr>
          <w:sz w:val="28"/>
          <w:szCs w:val="28"/>
          <w:lang w:val="es-ES_tradnl"/>
        </w:rPr>
        <w:t>X</w:t>
      </w:r>
      <w:r w:rsidRPr="00130F05">
        <w:rPr>
          <w:sz w:val="28"/>
          <w:szCs w:val="28"/>
          <w:vertAlign w:val="superscript"/>
          <w:lang w:val="es-ES_tradnl"/>
        </w:rPr>
        <w:t>3</w:t>
      </w:r>
      <w:r w:rsidRPr="00130F05">
        <w:rPr>
          <w:sz w:val="28"/>
          <w:szCs w:val="28"/>
          <w:lang w:val="es-ES_tradnl"/>
        </w:rPr>
        <w:t xml:space="preserve"> + 3x</w:t>
      </w:r>
      <w:r w:rsidRPr="00130F05">
        <w:rPr>
          <w:sz w:val="28"/>
          <w:szCs w:val="28"/>
          <w:vertAlign w:val="superscript"/>
          <w:lang w:val="es-ES_tradnl"/>
        </w:rPr>
        <w:t>2</w:t>
      </w:r>
      <w:r w:rsidRPr="00130F05">
        <w:rPr>
          <w:sz w:val="28"/>
          <w:szCs w:val="28"/>
          <w:lang w:val="es-ES_tradnl"/>
        </w:rPr>
        <w:t>y + 3xy</w:t>
      </w:r>
      <w:r w:rsidRPr="00130F05">
        <w:rPr>
          <w:sz w:val="28"/>
          <w:szCs w:val="28"/>
          <w:vertAlign w:val="superscript"/>
          <w:lang w:val="es-ES_tradnl"/>
        </w:rPr>
        <w:t xml:space="preserve">2 </w:t>
      </w:r>
      <w:r w:rsidRPr="00130F05">
        <w:rPr>
          <w:sz w:val="28"/>
          <w:szCs w:val="28"/>
          <w:lang w:val="es-ES_tradnl"/>
        </w:rPr>
        <w:t>+ y3</w:t>
      </w:r>
    </w:p>
    <w:p w:rsidR="00130F05" w:rsidRPr="00130F05" w:rsidRDefault="00130F05" w:rsidP="0013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es-ES_tradnl"/>
        </w:rPr>
      </w:pPr>
      <w:r w:rsidRPr="00130F05">
        <w:rPr>
          <w:sz w:val="28"/>
          <w:szCs w:val="28"/>
          <w:lang w:val="es-ES_tradnl"/>
        </w:rPr>
        <w:t>8a</w:t>
      </w:r>
      <w:r w:rsidRPr="00130F05">
        <w:rPr>
          <w:sz w:val="28"/>
          <w:szCs w:val="28"/>
          <w:vertAlign w:val="superscript"/>
          <w:lang w:val="es-ES_tradnl"/>
        </w:rPr>
        <w:t>3</w:t>
      </w:r>
      <w:r w:rsidRPr="00130F05">
        <w:rPr>
          <w:sz w:val="28"/>
          <w:szCs w:val="28"/>
          <w:lang w:val="es-ES_tradnl"/>
        </w:rPr>
        <w:t xml:space="preserve"> +36a</w:t>
      </w:r>
      <w:r w:rsidRPr="00130F05">
        <w:rPr>
          <w:sz w:val="28"/>
          <w:szCs w:val="28"/>
          <w:vertAlign w:val="superscript"/>
          <w:lang w:val="es-ES_tradnl"/>
        </w:rPr>
        <w:t>2</w:t>
      </w:r>
      <w:r w:rsidRPr="00130F05">
        <w:rPr>
          <w:sz w:val="28"/>
          <w:szCs w:val="28"/>
          <w:lang w:val="es-ES_tradnl"/>
        </w:rPr>
        <w:t>b +54ab</w:t>
      </w:r>
      <w:r w:rsidRPr="00130F05">
        <w:rPr>
          <w:sz w:val="28"/>
          <w:szCs w:val="28"/>
          <w:vertAlign w:val="superscript"/>
          <w:lang w:val="es-ES_tradnl"/>
        </w:rPr>
        <w:t xml:space="preserve">2 </w:t>
      </w:r>
      <w:r w:rsidRPr="00130F05">
        <w:rPr>
          <w:sz w:val="28"/>
          <w:szCs w:val="28"/>
          <w:lang w:val="es-ES_tradnl"/>
        </w:rPr>
        <w:t>+ 27b</w:t>
      </w:r>
      <w:r w:rsidRPr="00130F05">
        <w:rPr>
          <w:sz w:val="28"/>
          <w:szCs w:val="28"/>
          <w:vertAlign w:val="superscript"/>
          <w:lang w:val="es-ES_tradnl"/>
        </w:rPr>
        <w:t>3</w:t>
      </w:r>
    </w:p>
    <w:p w:rsidR="00130F05" w:rsidRPr="00130F05" w:rsidRDefault="00130F05" w:rsidP="0013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es-ES_tradnl"/>
        </w:rPr>
      </w:pPr>
      <w:r w:rsidRPr="00130F05">
        <w:rPr>
          <w:sz w:val="28"/>
          <w:szCs w:val="28"/>
          <w:lang w:val="es-ES_tradnl"/>
        </w:rPr>
        <w:t>64m</w:t>
      </w:r>
      <w:r w:rsidRPr="00130F05">
        <w:rPr>
          <w:sz w:val="28"/>
          <w:szCs w:val="28"/>
          <w:vertAlign w:val="superscript"/>
          <w:lang w:val="es-ES_tradnl"/>
        </w:rPr>
        <w:t>6</w:t>
      </w:r>
      <w:r w:rsidRPr="00130F05">
        <w:rPr>
          <w:sz w:val="28"/>
          <w:szCs w:val="28"/>
          <w:lang w:val="es-ES_tradnl"/>
        </w:rPr>
        <w:t xml:space="preserve"> + 96m</w:t>
      </w:r>
      <w:r w:rsidRPr="00130F05">
        <w:rPr>
          <w:sz w:val="28"/>
          <w:szCs w:val="28"/>
          <w:vertAlign w:val="superscript"/>
          <w:lang w:val="es-ES_tradnl"/>
        </w:rPr>
        <w:t>4</w:t>
      </w:r>
      <w:r w:rsidRPr="00130F05">
        <w:rPr>
          <w:sz w:val="28"/>
          <w:szCs w:val="28"/>
          <w:lang w:val="es-ES_tradnl"/>
        </w:rPr>
        <w:t>n + 48m</w:t>
      </w:r>
      <w:r w:rsidRPr="00130F05">
        <w:rPr>
          <w:sz w:val="28"/>
          <w:szCs w:val="28"/>
          <w:vertAlign w:val="superscript"/>
          <w:lang w:val="es-ES_tradnl"/>
        </w:rPr>
        <w:t>2</w:t>
      </w:r>
      <w:r w:rsidRPr="00130F05">
        <w:rPr>
          <w:sz w:val="28"/>
          <w:szCs w:val="28"/>
          <w:lang w:val="es-ES_tradnl"/>
        </w:rPr>
        <w:t>n</w:t>
      </w:r>
      <w:r w:rsidRPr="00130F05">
        <w:rPr>
          <w:sz w:val="28"/>
          <w:szCs w:val="28"/>
          <w:vertAlign w:val="superscript"/>
          <w:lang w:val="es-ES_tradnl"/>
        </w:rPr>
        <w:t>2</w:t>
      </w:r>
      <w:r w:rsidRPr="00130F05">
        <w:rPr>
          <w:sz w:val="28"/>
          <w:szCs w:val="28"/>
          <w:lang w:val="es-ES_tradnl"/>
        </w:rPr>
        <w:t xml:space="preserve"> + 8n</w:t>
      </w:r>
      <w:r w:rsidRPr="00130F05">
        <w:rPr>
          <w:sz w:val="28"/>
          <w:szCs w:val="28"/>
          <w:vertAlign w:val="superscript"/>
          <w:lang w:val="es-ES_tradnl"/>
        </w:rPr>
        <w:t>3</w:t>
      </w:r>
    </w:p>
    <w:p w:rsidR="00130F05" w:rsidRDefault="00130F05" w:rsidP="0013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vertAlign w:val="superscript"/>
          <w:lang w:val="es-ES_tradnl"/>
        </w:rPr>
      </w:pPr>
      <w:r w:rsidRPr="00130F05">
        <w:rPr>
          <w:sz w:val="28"/>
          <w:szCs w:val="28"/>
          <w:lang w:val="es-ES_tradnl"/>
        </w:rPr>
        <w:t xml:space="preserve">125 </w:t>
      </w:r>
      <w:r>
        <w:rPr>
          <w:sz w:val="28"/>
          <w:szCs w:val="28"/>
          <w:lang w:val="es-ES_tradnl"/>
        </w:rPr>
        <w:t>-</w:t>
      </w:r>
      <w:r w:rsidRPr="00130F05">
        <w:rPr>
          <w:sz w:val="28"/>
          <w:szCs w:val="28"/>
          <w:lang w:val="es-ES_tradnl"/>
        </w:rPr>
        <w:t>225b</w:t>
      </w:r>
      <w:r w:rsidRPr="00130F05">
        <w:rPr>
          <w:sz w:val="28"/>
          <w:szCs w:val="28"/>
          <w:vertAlign w:val="superscript"/>
          <w:lang w:val="es-ES_tradnl"/>
        </w:rPr>
        <w:t>3</w:t>
      </w:r>
      <w:r w:rsidRPr="00130F05">
        <w:rPr>
          <w:sz w:val="28"/>
          <w:szCs w:val="28"/>
          <w:lang w:val="es-ES_tradnl"/>
        </w:rPr>
        <w:t xml:space="preserve"> + 135b</w:t>
      </w:r>
      <w:r w:rsidRPr="00130F05">
        <w:rPr>
          <w:sz w:val="28"/>
          <w:szCs w:val="28"/>
          <w:vertAlign w:val="superscript"/>
          <w:lang w:val="es-ES_tradnl"/>
        </w:rPr>
        <w:t>6</w:t>
      </w:r>
      <w:r w:rsidRPr="00130F0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-</w:t>
      </w:r>
      <w:r w:rsidRPr="00130F05">
        <w:rPr>
          <w:sz w:val="28"/>
          <w:szCs w:val="28"/>
          <w:lang w:val="es-ES_tradnl"/>
        </w:rPr>
        <w:t xml:space="preserve"> 27b</w:t>
      </w:r>
      <w:r w:rsidRPr="00130F05">
        <w:rPr>
          <w:sz w:val="28"/>
          <w:szCs w:val="28"/>
          <w:vertAlign w:val="superscript"/>
          <w:lang w:val="es-ES_tradnl"/>
        </w:rPr>
        <w:t>9</w:t>
      </w:r>
    </w:p>
    <w:p w:rsidR="00130F05" w:rsidRPr="00130F05" w:rsidRDefault="00130F05" w:rsidP="0013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27x</w:t>
      </w:r>
      <w:r w:rsidRPr="00130F05">
        <w:rPr>
          <w:sz w:val="28"/>
          <w:szCs w:val="28"/>
          <w:vertAlign w:val="superscript"/>
          <w:lang w:val="es-ES_tradnl"/>
        </w:rPr>
        <w:t>6</w:t>
      </w:r>
      <w:r>
        <w:rPr>
          <w:sz w:val="28"/>
          <w:szCs w:val="28"/>
          <w:lang w:val="es-ES_tradnl"/>
        </w:rPr>
        <w:t xml:space="preserve"> – 108x</w:t>
      </w:r>
      <w:r w:rsidRPr="00130F05">
        <w:rPr>
          <w:sz w:val="28"/>
          <w:szCs w:val="28"/>
          <w:vertAlign w:val="superscript"/>
          <w:lang w:val="es-ES_tradnl"/>
        </w:rPr>
        <w:t>4</w:t>
      </w:r>
      <w:r>
        <w:rPr>
          <w:sz w:val="28"/>
          <w:szCs w:val="28"/>
          <w:lang w:val="es-ES_tradnl"/>
        </w:rPr>
        <w:t>y</w:t>
      </w:r>
      <w:r w:rsidRPr="00130F05">
        <w:rPr>
          <w:sz w:val="28"/>
          <w:szCs w:val="28"/>
          <w:vertAlign w:val="superscript"/>
          <w:lang w:val="es-ES_tradnl"/>
        </w:rPr>
        <w:t>3</w:t>
      </w:r>
      <w:r>
        <w:rPr>
          <w:sz w:val="28"/>
          <w:szCs w:val="28"/>
          <w:lang w:val="es-ES_tradnl"/>
        </w:rPr>
        <w:t xml:space="preserve"> +144 x</w:t>
      </w:r>
      <w:r w:rsidRPr="00130F05">
        <w:rPr>
          <w:sz w:val="28"/>
          <w:szCs w:val="28"/>
          <w:vertAlign w:val="superscript"/>
          <w:lang w:val="es-ES_tradnl"/>
        </w:rPr>
        <w:t>2</w:t>
      </w:r>
      <w:r>
        <w:rPr>
          <w:sz w:val="28"/>
          <w:szCs w:val="28"/>
          <w:lang w:val="es-ES_tradnl"/>
        </w:rPr>
        <w:t>y</w:t>
      </w:r>
      <w:r w:rsidRPr="00130F05">
        <w:rPr>
          <w:sz w:val="28"/>
          <w:szCs w:val="28"/>
          <w:vertAlign w:val="superscript"/>
          <w:lang w:val="es-ES_tradnl"/>
        </w:rPr>
        <w:t>6</w:t>
      </w:r>
      <w:r>
        <w:rPr>
          <w:sz w:val="28"/>
          <w:szCs w:val="28"/>
          <w:lang w:val="es-ES_tradnl"/>
        </w:rPr>
        <w:t xml:space="preserve"> – 64y</w:t>
      </w:r>
      <w:r w:rsidRPr="00130F05">
        <w:rPr>
          <w:sz w:val="28"/>
          <w:szCs w:val="28"/>
          <w:vertAlign w:val="superscript"/>
          <w:lang w:val="es-ES_tradnl"/>
        </w:rPr>
        <w:t>9</w:t>
      </w:r>
    </w:p>
    <w:p w:rsidR="00130F05" w:rsidRDefault="00130F05" w:rsidP="007C5D09"/>
    <w:p w:rsidR="006E18F5" w:rsidRDefault="00832B10" w:rsidP="0083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5209540" cy="327025"/>
            <wp:effectExtent l="1905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440940" cy="1854200"/>
            <wp:effectExtent l="19050" t="0" r="0" b="0"/>
            <wp:docPr id="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09" w:rsidRDefault="007C5D09" w:rsidP="007C5D09">
      <w:r>
        <w:rPr>
          <w:noProof/>
          <w:lang w:eastAsia="es-AR"/>
        </w:rPr>
        <w:drawing>
          <wp:inline distT="0" distB="0" distL="0" distR="0">
            <wp:extent cx="5268595" cy="410845"/>
            <wp:effectExtent l="1905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09" w:rsidRDefault="007C5D09" w:rsidP="007C5D09">
      <w:r>
        <w:rPr>
          <w:noProof/>
          <w:lang w:eastAsia="es-AR"/>
        </w:rPr>
        <w:lastRenderedPageBreak/>
        <w:drawing>
          <wp:inline distT="0" distB="0" distL="0" distR="0">
            <wp:extent cx="1518285" cy="1073785"/>
            <wp:effectExtent l="1905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09" w:rsidRDefault="007C5D09" w:rsidP="007C5D09">
      <w:pPr>
        <w:rPr>
          <w:sz w:val="24"/>
          <w:lang w:val="es-ES_tradnl"/>
        </w:rPr>
      </w:pPr>
      <w:r w:rsidRPr="00FF5558">
        <w:rPr>
          <w:lang w:val="es-ES_tradnl"/>
        </w:rPr>
        <w:object w:dxaOrig="760" w:dyaOrig="320">
          <v:shape id="_x0000_i1040" type="#_x0000_t75" style="width:38.25pt;height:15.75pt" o:ole="" fillcolor="window">
            <v:imagedata r:id="rId43" o:title=""/>
          </v:shape>
          <o:OLEObject Type="Embed" ProgID="Equation.DSMT4" ShapeID="_x0000_i1040" DrawAspect="Content" ObjectID="_1657985925" r:id="rId44"/>
        </w:object>
      </w:r>
      <w:r w:rsidRPr="007C5D09">
        <w:rPr>
          <w:sz w:val="24"/>
          <w:lang w:val="es-ES_tradnl"/>
        </w:rPr>
        <w:t xml:space="preserve"> =</w:t>
      </w:r>
    </w:p>
    <w:p w:rsidR="007C5D09" w:rsidRPr="007C5D09" w:rsidRDefault="007C5D09" w:rsidP="007C5D09">
      <w:pPr>
        <w:rPr>
          <w:sz w:val="24"/>
          <w:lang w:val="es-ES_tradnl"/>
        </w:rPr>
      </w:pPr>
      <w:r w:rsidRPr="008B51EF">
        <w:rPr>
          <w:lang w:val="es-ES_tradnl"/>
        </w:rPr>
        <w:object w:dxaOrig="840" w:dyaOrig="320">
          <v:shape id="_x0000_i1041" type="#_x0000_t75" style="width:42pt;height:15.75pt" o:ole="" fillcolor="window">
            <v:imagedata r:id="rId45" o:title=""/>
          </v:shape>
          <o:OLEObject Type="Embed" ProgID="Equation.DSMT4" ShapeID="_x0000_i1041" DrawAspect="Content" ObjectID="_1657985926" r:id="rId46"/>
        </w:object>
      </w:r>
      <w:r w:rsidRPr="007C5D09">
        <w:rPr>
          <w:sz w:val="24"/>
          <w:lang w:val="es-ES_tradnl"/>
        </w:rPr>
        <w:t xml:space="preserve"> =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</w:tblGrid>
      <w:tr w:rsidR="007C5D09" w:rsidTr="00CD385D">
        <w:tc>
          <w:tcPr>
            <w:tcW w:w="2244" w:type="dxa"/>
          </w:tcPr>
          <w:p w:rsidR="007C5D09" w:rsidRDefault="007C5D09" w:rsidP="007C5D09">
            <w:pPr>
              <w:rPr>
                <w:sz w:val="24"/>
                <w:lang w:val="es-ES_tradnl"/>
              </w:rPr>
            </w:pPr>
            <w:r w:rsidRPr="008B51EF">
              <w:rPr>
                <w:lang w:val="es-ES_tradnl"/>
              </w:rPr>
              <w:object w:dxaOrig="720" w:dyaOrig="360">
                <v:shape id="_x0000_i1042" type="#_x0000_t75" style="width:36pt;height:18pt" o:ole="" fillcolor="window">
                  <v:imagedata r:id="rId47" o:title=""/>
                </v:shape>
                <o:OLEObject Type="Embed" ProgID="Equation.DSMT4" ShapeID="_x0000_i1042" DrawAspect="Content" ObjectID="_1657985927" r:id="rId48"/>
              </w:object>
            </w:r>
            <w:r w:rsidRPr="007C5D09">
              <w:rPr>
                <w:sz w:val="24"/>
                <w:lang w:val="es-ES_tradnl"/>
              </w:rPr>
              <w:t xml:space="preserve"> =</w:t>
            </w:r>
          </w:p>
          <w:p w:rsidR="007C5D09" w:rsidRDefault="007C5D09" w:rsidP="007C5D09">
            <w:pPr>
              <w:rPr>
                <w:sz w:val="24"/>
                <w:lang w:val="es-ES_tradnl"/>
              </w:rPr>
            </w:pPr>
            <w:r w:rsidRPr="008B51EF">
              <w:rPr>
                <w:lang w:val="es-ES_tradnl"/>
              </w:rPr>
              <w:object w:dxaOrig="720" w:dyaOrig="320">
                <v:shape id="_x0000_i1043" type="#_x0000_t75" style="width:36pt;height:15.75pt" o:ole="" fillcolor="window">
                  <v:imagedata r:id="rId49" o:title=""/>
                </v:shape>
                <o:OLEObject Type="Embed" ProgID="Equation.DSMT4" ShapeID="_x0000_i1043" DrawAspect="Content" ObjectID="_1657985928" r:id="rId50"/>
              </w:object>
            </w:r>
            <w:r w:rsidRPr="007C5D09">
              <w:rPr>
                <w:sz w:val="24"/>
                <w:lang w:val="es-ES_tradnl"/>
              </w:rPr>
              <w:t xml:space="preserve"> =</w:t>
            </w:r>
          </w:p>
          <w:p w:rsidR="007C5D09" w:rsidRDefault="007C5D09" w:rsidP="007C5D09">
            <w:r w:rsidRPr="00FF5558">
              <w:rPr>
                <w:lang w:val="es-ES_tradnl"/>
              </w:rPr>
              <w:object w:dxaOrig="880" w:dyaOrig="320">
                <v:shape id="_x0000_i1044" type="#_x0000_t75" style="width:44.25pt;height:15.75pt" o:ole="" fillcolor="window">
                  <v:imagedata r:id="rId51" o:title=""/>
                </v:shape>
                <o:OLEObject Type="Embed" ProgID="Equation.DSMT4" ShapeID="_x0000_i1044" DrawAspect="Content" ObjectID="_1657985929" r:id="rId52"/>
              </w:object>
            </w:r>
            <w:r w:rsidRPr="007C5D09">
              <w:rPr>
                <w:sz w:val="24"/>
                <w:lang w:val="es-ES_tradnl"/>
              </w:rPr>
              <w:t xml:space="preserve"> =</w:t>
            </w:r>
          </w:p>
        </w:tc>
      </w:tr>
      <w:tr w:rsidR="007C5D09" w:rsidTr="00CD385D">
        <w:tc>
          <w:tcPr>
            <w:tcW w:w="2244" w:type="dxa"/>
          </w:tcPr>
          <w:p w:rsidR="007C5D09" w:rsidRPr="007C5D09" w:rsidRDefault="007C5D09" w:rsidP="007C5D09">
            <w:pPr>
              <w:spacing w:line="480" w:lineRule="auto"/>
              <w:rPr>
                <w:sz w:val="24"/>
                <w:lang w:val="es-ES_tradnl"/>
              </w:rPr>
            </w:pPr>
            <w:r w:rsidRPr="008B51EF">
              <w:rPr>
                <w:lang w:val="es-ES_tradnl"/>
              </w:rPr>
              <w:object w:dxaOrig="760" w:dyaOrig="320">
                <v:shape id="_x0000_i1045" type="#_x0000_t75" style="width:38.25pt;height:15.75pt" o:ole="" fillcolor="window">
                  <v:imagedata r:id="rId53" o:title=""/>
                </v:shape>
                <o:OLEObject Type="Embed" ProgID="Equation.DSMT4" ShapeID="_x0000_i1045" DrawAspect="Content" ObjectID="_1657985930" r:id="rId54"/>
              </w:object>
            </w:r>
            <w:r w:rsidRPr="007C5D09">
              <w:rPr>
                <w:sz w:val="24"/>
                <w:lang w:val="es-ES_tradnl"/>
              </w:rPr>
              <w:t xml:space="preserve"> =</w:t>
            </w:r>
          </w:p>
          <w:p w:rsidR="007C5D09" w:rsidRDefault="007C5D09" w:rsidP="007C5D09">
            <w:r w:rsidRPr="008B51EF">
              <w:rPr>
                <w:lang w:val="es-ES_tradnl"/>
              </w:rPr>
              <w:object w:dxaOrig="840" w:dyaOrig="320">
                <v:shape id="_x0000_i1046" type="#_x0000_t75" style="width:42pt;height:15.75pt" o:ole="" fillcolor="window">
                  <v:imagedata r:id="rId55" o:title=""/>
                </v:shape>
                <o:OLEObject Type="Embed" ProgID="Equation.DSMT4" ShapeID="_x0000_i1046" DrawAspect="Content" ObjectID="_1657985931" r:id="rId56"/>
              </w:object>
            </w:r>
            <w:r w:rsidRPr="007C5D09">
              <w:rPr>
                <w:sz w:val="24"/>
                <w:lang w:val="es-ES_tradnl"/>
              </w:rPr>
              <w:t xml:space="preserve"> =</w:t>
            </w:r>
          </w:p>
        </w:tc>
      </w:tr>
    </w:tbl>
    <w:p w:rsidR="00C33200" w:rsidRDefault="007C5D09" w:rsidP="00C33200">
      <w:pPr>
        <w:spacing w:after="0" w:line="360" w:lineRule="auto"/>
        <w:rPr>
          <w:sz w:val="24"/>
          <w:lang w:val="es-ES_tradnl"/>
        </w:rPr>
      </w:pPr>
      <w:r w:rsidRPr="008B51EF">
        <w:rPr>
          <w:lang w:val="es-ES_tradnl"/>
        </w:rPr>
        <w:object w:dxaOrig="720" w:dyaOrig="360">
          <v:shape id="_x0000_i1047" type="#_x0000_t75" style="width:36pt;height:18pt" o:ole="" fillcolor="window">
            <v:imagedata r:id="rId57" o:title=""/>
          </v:shape>
          <o:OLEObject Type="Embed" ProgID="Equation.DSMT4" ShapeID="_x0000_i1047" DrawAspect="Content" ObjectID="_1657985932" r:id="rId58"/>
        </w:object>
      </w:r>
      <w:r w:rsidRPr="007C5D09">
        <w:rPr>
          <w:sz w:val="24"/>
          <w:lang w:val="es-ES_tradnl"/>
        </w:rPr>
        <w:t>=</w:t>
      </w:r>
    </w:p>
    <w:p w:rsidR="00C33200" w:rsidRDefault="00C33200" w:rsidP="00C33200">
      <w:pPr>
        <w:spacing w:after="0" w:line="240" w:lineRule="auto"/>
        <w:rPr>
          <w:sz w:val="24"/>
          <w:lang w:val="es-ES_tradnl"/>
        </w:rPr>
      </w:pPr>
    </w:p>
    <w:p w:rsidR="006A08C1" w:rsidRDefault="006A08C1" w:rsidP="00832B10"/>
    <w:p w:rsidR="00912161" w:rsidRDefault="00912161" w:rsidP="00912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  <w:highlight w:val="cyan"/>
        </w:rPr>
        <w:t>Fecha de presentación:</w:t>
      </w:r>
      <w:r>
        <w:rPr>
          <w:sz w:val="28"/>
          <w:szCs w:val="28"/>
        </w:rPr>
        <w:t xml:space="preserve"> </w:t>
      </w:r>
      <w:r w:rsidR="00912041">
        <w:rPr>
          <w:sz w:val="28"/>
          <w:szCs w:val="28"/>
        </w:rPr>
        <w:t>12 de agosto de 2020</w:t>
      </w:r>
      <w:bookmarkStart w:id="0" w:name="_GoBack"/>
      <w:bookmarkEnd w:id="0"/>
    </w:p>
    <w:p w:rsidR="006A08C1" w:rsidRDefault="006A08C1" w:rsidP="00832B10"/>
    <w:p w:rsidR="00FF5558" w:rsidRDefault="00FF5558" w:rsidP="00FF5558"/>
    <w:sectPr w:rsidR="00FF5558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0785"/>
    <w:multiLevelType w:val="singleLevel"/>
    <w:tmpl w:val="2EB42D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523A3D"/>
    <w:multiLevelType w:val="hybridMultilevel"/>
    <w:tmpl w:val="F0DE3D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F64"/>
    <w:multiLevelType w:val="hybridMultilevel"/>
    <w:tmpl w:val="2C8C5DF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B3BAD"/>
    <w:multiLevelType w:val="singleLevel"/>
    <w:tmpl w:val="27FE9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472995"/>
    <w:multiLevelType w:val="hybridMultilevel"/>
    <w:tmpl w:val="CECE735E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D6312F"/>
    <w:multiLevelType w:val="hybridMultilevel"/>
    <w:tmpl w:val="307C66EA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0B344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BA58BC"/>
    <w:multiLevelType w:val="hybridMultilevel"/>
    <w:tmpl w:val="F31631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E5E1A"/>
    <w:multiLevelType w:val="singleLevel"/>
    <w:tmpl w:val="C98A6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2F6D8E"/>
    <w:multiLevelType w:val="singleLevel"/>
    <w:tmpl w:val="4A68C6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79D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7E94"/>
    <w:rsid w:val="0012121B"/>
    <w:rsid w:val="0012724C"/>
    <w:rsid w:val="00130F05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A355C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21FA"/>
    <w:rsid w:val="00503292"/>
    <w:rsid w:val="005075F6"/>
    <w:rsid w:val="00521A6C"/>
    <w:rsid w:val="00525BA6"/>
    <w:rsid w:val="00526BCF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A08C1"/>
    <w:rsid w:val="006B139B"/>
    <w:rsid w:val="006B460B"/>
    <w:rsid w:val="006B5539"/>
    <w:rsid w:val="006C0385"/>
    <w:rsid w:val="006D0899"/>
    <w:rsid w:val="006D31DF"/>
    <w:rsid w:val="006D3727"/>
    <w:rsid w:val="006E150C"/>
    <w:rsid w:val="006E18F5"/>
    <w:rsid w:val="006F19FD"/>
    <w:rsid w:val="00710DDD"/>
    <w:rsid w:val="00712C62"/>
    <w:rsid w:val="00716B36"/>
    <w:rsid w:val="00721DFA"/>
    <w:rsid w:val="00726858"/>
    <w:rsid w:val="00732D82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B5389"/>
    <w:rsid w:val="007C57C8"/>
    <w:rsid w:val="007C5D09"/>
    <w:rsid w:val="007D15C0"/>
    <w:rsid w:val="007E0A44"/>
    <w:rsid w:val="007E46CB"/>
    <w:rsid w:val="007F1620"/>
    <w:rsid w:val="00801AD3"/>
    <w:rsid w:val="008023C9"/>
    <w:rsid w:val="00803884"/>
    <w:rsid w:val="00810B80"/>
    <w:rsid w:val="0081650D"/>
    <w:rsid w:val="008226F9"/>
    <w:rsid w:val="008238B7"/>
    <w:rsid w:val="008301B2"/>
    <w:rsid w:val="00832542"/>
    <w:rsid w:val="00832B10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A3B88"/>
    <w:rsid w:val="008B0A86"/>
    <w:rsid w:val="008B22F1"/>
    <w:rsid w:val="008B51EF"/>
    <w:rsid w:val="008C015B"/>
    <w:rsid w:val="008C0F0F"/>
    <w:rsid w:val="008C3A5E"/>
    <w:rsid w:val="008C45B0"/>
    <w:rsid w:val="008D7E6C"/>
    <w:rsid w:val="008F6C2E"/>
    <w:rsid w:val="00911AC9"/>
    <w:rsid w:val="00912041"/>
    <w:rsid w:val="00912161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8579D"/>
    <w:rsid w:val="00AA003C"/>
    <w:rsid w:val="00AB1ED2"/>
    <w:rsid w:val="00AB3540"/>
    <w:rsid w:val="00AC4D83"/>
    <w:rsid w:val="00AC5E14"/>
    <w:rsid w:val="00AC7C1A"/>
    <w:rsid w:val="00AD6412"/>
    <w:rsid w:val="00AE2867"/>
    <w:rsid w:val="00B02FAC"/>
    <w:rsid w:val="00B04C11"/>
    <w:rsid w:val="00B05196"/>
    <w:rsid w:val="00B132CC"/>
    <w:rsid w:val="00B16F46"/>
    <w:rsid w:val="00B20532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97F08"/>
    <w:rsid w:val="00BA23B5"/>
    <w:rsid w:val="00BA4445"/>
    <w:rsid w:val="00BA6256"/>
    <w:rsid w:val="00BB255E"/>
    <w:rsid w:val="00BB5450"/>
    <w:rsid w:val="00BC2E0C"/>
    <w:rsid w:val="00BF7E5F"/>
    <w:rsid w:val="00C04AD9"/>
    <w:rsid w:val="00C12751"/>
    <w:rsid w:val="00C15292"/>
    <w:rsid w:val="00C33200"/>
    <w:rsid w:val="00C37BDD"/>
    <w:rsid w:val="00C4233D"/>
    <w:rsid w:val="00C53BE0"/>
    <w:rsid w:val="00C54585"/>
    <w:rsid w:val="00C56832"/>
    <w:rsid w:val="00C67647"/>
    <w:rsid w:val="00C73549"/>
    <w:rsid w:val="00C762E3"/>
    <w:rsid w:val="00C77EFA"/>
    <w:rsid w:val="00C81F6F"/>
    <w:rsid w:val="00C84748"/>
    <w:rsid w:val="00C84D6F"/>
    <w:rsid w:val="00C920DE"/>
    <w:rsid w:val="00C92C1B"/>
    <w:rsid w:val="00C933F8"/>
    <w:rsid w:val="00C9539B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E5EFB"/>
    <w:rsid w:val="00E2737C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3B14"/>
    <w:rsid w:val="00E84976"/>
    <w:rsid w:val="00E932BD"/>
    <w:rsid w:val="00EA279E"/>
    <w:rsid w:val="00EB40C6"/>
    <w:rsid w:val="00EB492D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,"/>
  <w15:docId w15:val="{AE4CF863-3DE2-4220-9252-9DEC8C7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32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5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9B04-6966-4619-98FE-E14823B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PC ESCRITORIO</cp:lastModifiedBy>
  <cp:revision>5</cp:revision>
  <dcterms:created xsi:type="dcterms:W3CDTF">2020-06-18T13:29:00Z</dcterms:created>
  <dcterms:modified xsi:type="dcterms:W3CDTF">2020-08-03T21:52:00Z</dcterms:modified>
</cp:coreProperties>
</file>